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CC" w:rsidRPr="00C702CC" w:rsidRDefault="00C702CC" w:rsidP="00C702CC">
      <w:pPr>
        <w:widowControl/>
        <w:jc w:val="center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C702CC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关于转发《陕西省教育厅办公室关于开展2022年课程思政示范项目建设工作》的通知</w:t>
      </w:r>
    </w:p>
    <w:p w:rsidR="00C702CC" w:rsidRPr="00C702CC" w:rsidRDefault="00C702CC" w:rsidP="00C702CC">
      <w:pPr>
        <w:widowControl/>
        <w:pBdr>
          <w:bottom w:val="dashed" w:sz="6" w:space="0" w:color="CCCCCC"/>
        </w:pBdr>
        <w:spacing w:line="750" w:lineRule="atLeast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18"/>
          <w:szCs w:val="18"/>
        </w:rPr>
      </w:pPr>
      <w:r w:rsidRPr="00C702CC">
        <w:rPr>
          <w:rFonts w:ascii="微软雅黑" w:eastAsia="微软雅黑" w:hAnsi="微软雅黑" w:cs="宋体" w:hint="eastAsia"/>
          <w:color w:val="2365A8"/>
          <w:kern w:val="36"/>
          <w:sz w:val="18"/>
          <w:szCs w:val="18"/>
        </w:rPr>
        <w:t>信息来源：</w:t>
      </w:r>
      <w:r w:rsidRPr="00C702CC">
        <w:rPr>
          <w:rFonts w:ascii="微软雅黑" w:eastAsia="微软雅黑" w:hAnsi="微软雅黑" w:cs="宋体" w:hint="eastAsia"/>
          <w:color w:val="000000"/>
          <w:kern w:val="36"/>
          <w:sz w:val="18"/>
          <w:szCs w:val="18"/>
        </w:rPr>
        <w:t> </w:t>
      </w:r>
      <w:r w:rsidRPr="00C702CC">
        <w:rPr>
          <w:rFonts w:ascii="微软雅黑" w:eastAsia="微软雅黑" w:hAnsi="微软雅黑" w:cs="宋体" w:hint="eastAsia"/>
          <w:color w:val="2365A8"/>
          <w:kern w:val="36"/>
          <w:sz w:val="18"/>
          <w:szCs w:val="18"/>
        </w:rPr>
        <w:t>发布日期: </w:t>
      </w:r>
      <w:r w:rsidRPr="00C702CC">
        <w:rPr>
          <w:rFonts w:ascii="微软雅黑" w:eastAsia="微软雅黑" w:hAnsi="微软雅黑" w:cs="宋体" w:hint="eastAsia"/>
          <w:color w:val="000000"/>
          <w:kern w:val="36"/>
          <w:sz w:val="18"/>
          <w:szCs w:val="18"/>
        </w:rPr>
        <w:t>2022-11-17</w:t>
      </w:r>
      <w:r w:rsidRPr="00C702CC">
        <w:rPr>
          <w:rFonts w:ascii="微软雅黑" w:eastAsia="微软雅黑" w:hAnsi="微软雅黑" w:cs="宋体" w:hint="eastAsia"/>
          <w:color w:val="2365A8"/>
          <w:kern w:val="36"/>
          <w:sz w:val="18"/>
          <w:szCs w:val="18"/>
        </w:rPr>
        <w:t>浏览次数: 705</w:t>
      </w:r>
    </w:p>
    <w:p w:rsidR="00C702CC" w:rsidRPr="00C702CC" w:rsidRDefault="00C702CC" w:rsidP="00C702CC">
      <w:pPr>
        <w:widowControl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各学院（部、中心）及有关单位：</w:t>
      </w: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现将《陕西省教育厅办公室关于开展2022年课程思政示范项目建设工作的通知》（陕教高办〔2022〕37号）文件（附件1）转发给你们。</w:t>
      </w: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一、申报要求</w:t>
      </w: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请各单位认真研究文件，按要求申报省级课程思政示范课程，校级课程思政示范课程可优先推荐，每个教学单位限报2项本科生项目。</w:t>
      </w: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二、材料报送</w:t>
      </w: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申报单位认真填写课程思政示范课程和教学团队汇总表和申报书（附件2、附件3），排序后经教学院长审核签字盖章，于11月29日前统一上报至教务处通识科（主楼E1303），电子版发送至bhzhang19@xjtu.edu.cn。教务处将按限额择优推荐10项本科项目上报陕西省教育厅。</w:t>
      </w: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</w:t>
      </w:r>
      <w:r w:rsidRPr="00C702C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：张博华</w:t>
      </w:r>
      <w:r w:rsidRPr="00C702C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联系电话：82668311</w:t>
      </w: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陕西省教育厅办公室关于开展2022年课程思政示范项目建设工作的通知</w:t>
      </w: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2.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课程思政示范课程和教学团队申报汇总表</w:t>
      </w: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</w:t>
      </w:r>
      <w:r w:rsidRPr="00C702C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课程思政示范课程和教学团队申报书</w:t>
      </w:r>
    </w:p>
    <w:p w:rsidR="00C702CC" w:rsidRPr="00C702CC" w:rsidRDefault="00C702CC" w:rsidP="00C702CC">
      <w:pPr>
        <w:widowControl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>
        <w:rPr>
          <w:rFonts w:ascii="Calibri" w:eastAsia="仿宋" w:hAnsi="Calibri" w:cs="Calibri"/>
          <w:color w:val="000000"/>
          <w:kern w:val="0"/>
          <w:sz w:val="32"/>
          <w:szCs w:val="32"/>
        </w:rPr>
        <w:t xml:space="preserve">                            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教务处</w:t>
      </w:r>
    </w:p>
    <w:p w:rsidR="00C702CC" w:rsidRPr="00C702CC" w:rsidRDefault="00C702CC" w:rsidP="00C702CC">
      <w:pPr>
        <w:widowControl/>
        <w:spacing w:line="525" w:lineRule="atLeast"/>
        <w:ind w:left="5120" w:hangingChars="1600" w:hanging="512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                      </w:t>
      </w:r>
      <w:bookmarkStart w:id="0" w:name="_GoBack"/>
      <w:bookmarkEnd w:id="0"/>
      <w:r w:rsidRPr="00C702C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C702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2022年11月17日</w:t>
      </w:r>
    </w:p>
    <w:p w:rsidR="00074B02" w:rsidRDefault="00F808BD"/>
    <w:sectPr w:rsidR="0007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D" w:rsidRDefault="00F808BD" w:rsidP="00C702CC">
      <w:r>
        <w:separator/>
      </w:r>
    </w:p>
  </w:endnote>
  <w:endnote w:type="continuationSeparator" w:id="0">
    <w:p w:rsidR="00F808BD" w:rsidRDefault="00F808BD" w:rsidP="00C7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D" w:rsidRDefault="00F808BD" w:rsidP="00C702CC">
      <w:r>
        <w:separator/>
      </w:r>
    </w:p>
  </w:footnote>
  <w:footnote w:type="continuationSeparator" w:id="0">
    <w:p w:rsidR="00F808BD" w:rsidRDefault="00F808BD" w:rsidP="00C70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2E"/>
    <w:rsid w:val="0027702E"/>
    <w:rsid w:val="00542908"/>
    <w:rsid w:val="009C0A13"/>
    <w:rsid w:val="00C702CC"/>
    <w:rsid w:val="00F8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402B"/>
  <w15:chartTrackingRefBased/>
  <w15:docId w15:val="{735223C2-55B2-49B6-A30E-B1B6F923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2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2022-11-21T09:29:00Z</dcterms:created>
  <dcterms:modified xsi:type="dcterms:W3CDTF">2022-11-21T09:30:00Z</dcterms:modified>
</cp:coreProperties>
</file>