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Pr="00383B38" w:rsidRDefault="006F6BBE" w:rsidP="00383B38">
      <w:pPr>
        <w:jc w:val="center"/>
        <w:rPr>
          <w:rFonts w:cs="宋体"/>
          <w:b/>
          <w:bCs/>
          <w:sz w:val="32"/>
          <w:szCs w:val="32"/>
        </w:rPr>
      </w:pPr>
      <w:r w:rsidRPr="00E9073D">
        <w:rPr>
          <w:rFonts w:cs="宋体" w:hint="eastAsia"/>
          <w:b/>
          <w:bCs/>
          <w:sz w:val="32"/>
          <w:szCs w:val="32"/>
        </w:rPr>
        <w:t>西安交通大学第二附属医院通讯员信息登记表</w:t>
      </w:r>
    </w:p>
    <w:p w:rsidR="004D505C" w:rsidRDefault="00E9073D">
      <w:pPr>
        <w:jc w:val="center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临床医技科室通讯员名单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3044"/>
        <w:gridCol w:w="2410"/>
        <w:gridCol w:w="1984"/>
      </w:tblGrid>
      <w:tr w:rsidR="00E9073D" w:rsidTr="00E9073D">
        <w:tc>
          <w:tcPr>
            <w:tcW w:w="0" w:type="auto"/>
            <w:shd w:val="clear" w:color="auto" w:fill="D8D8D8"/>
          </w:tcPr>
          <w:p w:rsid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32"/>
                <w:szCs w:val="32"/>
              </w:rPr>
            </w:pPr>
            <w:r>
              <w:rPr>
                <w:rFonts w:ascii="方正宋黑简体" w:eastAsia="方正宋黑简体" w:hAnsi="方正宋黑简体" w:cs="方正宋黑简体" w:hint="eastAsia"/>
                <w:sz w:val="32"/>
                <w:szCs w:val="32"/>
              </w:rPr>
              <w:t>序号</w:t>
            </w:r>
          </w:p>
        </w:tc>
        <w:tc>
          <w:tcPr>
            <w:tcW w:w="3044" w:type="dxa"/>
            <w:shd w:val="clear" w:color="auto" w:fill="D8D8D8"/>
          </w:tcPr>
          <w:p w:rsid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32"/>
                <w:szCs w:val="32"/>
              </w:rPr>
            </w:pPr>
            <w:r>
              <w:rPr>
                <w:rFonts w:ascii="方正宋黑简体" w:eastAsia="方正宋黑简体" w:hAnsi="方正宋黑简体" w:cs="方正宋黑简体" w:hint="eastAsia"/>
                <w:sz w:val="32"/>
                <w:szCs w:val="32"/>
              </w:rPr>
              <w:t>科室</w:t>
            </w:r>
          </w:p>
        </w:tc>
        <w:tc>
          <w:tcPr>
            <w:tcW w:w="2410" w:type="dxa"/>
            <w:shd w:val="clear" w:color="auto" w:fill="D8D8D8"/>
          </w:tcPr>
          <w:p w:rsid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32"/>
                <w:szCs w:val="32"/>
              </w:rPr>
            </w:pPr>
            <w:r>
              <w:rPr>
                <w:rFonts w:ascii="方正宋黑简体" w:eastAsia="方正宋黑简体" w:hAnsi="方正宋黑简体" w:cs="方正宋黑简体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shd w:val="clear" w:color="auto" w:fill="D8D8D8"/>
          </w:tcPr>
          <w:p w:rsidR="00E9073D" w:rsidRDefault="00E9073D" w:rsidP="00C62801">
            <w:pPr>
              <w:jc w:val="center"/>
              <w:rPr>
                <w:rFonts w:ascii="方正宋黑简体" w:eastAsia="方正宋黑简体" w:hAnsi="方正宋黑简体" w:cs="Times New Roman"/>
                <w:sz w:val="32"/>
                <w:szCs w:val="32"/>
              </w:rPr>
            </w:pPr>
            <w:r>
              <w:rPr>
                <w:rFonts w:ascii="方正宋黑简体" w:eastAsia="方正宋黑简体" w:hAnsi="方正宋黑简体" w:cs="方正宋黑简体" w:hint="eastAsia"/>
                <w:sz w:val="32"/>
                <w:szCs w:val="32"/>
              </w:rPr>
              <w:t>备注</w:t>
            </w: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皮肤病院</w:t>
            </w: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安金刚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高婷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廉器宇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耳鼻喉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罗花南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寇晓会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新生儿科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王菲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小儿内科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周戬平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王玲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小儿外科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潘伟康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余辉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刘婷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心里精神科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汪蕾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马新欣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肿瘤病院</w:t>
            </w: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林帅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赵芳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心内科</w:t>
            </w: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张岩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雷蕾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曹春晖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心血管外科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王宇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神经内科</w:t>
            </w: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王虎清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0167F6">
            <w:pPr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宋玉红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杨新利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神经外科</w:t>
            </w:r>
          </w:p>
        </w:tc>
        <w:tc>
          <w:tcPr>
            <w:tcW w:w="2410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张熙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张明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呼吸内科</w:t>
            </w:r>
          </w:p>
        </w:tc>
        <w:tc>
          <w:tcPr>
            <w:tcW w:w="2410" w:type="dxa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乔敏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张永红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王云云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肾病内科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张亚妮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马芳霞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消化内科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内分泌科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血液科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风湿免疫科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骨一科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骨二科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王放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4" w:type="dxa"/>
            <w:vMerge w:val="restart"/>
          </w:tcPr>
          <w:p w:rsidR="00E9073D" w:rsidRPr="00E9073D" w:rsidRDefault="00E9073D" w:rsidP="00E010BE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hint="eastAsia"/>
                <w:color w:val="000000"/>
                <w:sz w:val="24"/>
                <w:szCs w:val="24"/>
              </w:rPr>
              <w:t>骨三科</w:t>
            </w: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董军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E010BE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E010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E0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吴昊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普通外科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陆宏伟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赖婧玥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董乐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泌尿外科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雒启东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张丽</w:t>
            </w:r>
            <w:r w:rsidRPr="00E9073D">
              <w:rPr>
                <w:rFonts w:ascii="宋体" w:hAnsi="宋体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4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胸外科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孙良璋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急诊科</w:t>
            </w:r>
          </w:p>
        </w:tc>
        <w:tc>
          <w:tcPr>
            <w:tcW w:w="2410" w:type="dxa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王维霞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张雪红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妇产科</w:t>
            </w: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王颖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郑彩霞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感染科</w:t>
            </w:r>
          </w:p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李亚萍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许丽红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眼科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冯海晓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孙超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中医科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安鹏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林育潇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王晔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重症医学科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王佩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郭蕾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干一病区</w:t>
            </w:r>
          </w:p>
        </w:tc>
        <w:tc>
          <w:tcPr>
            <w:tcW w:w="2410" w:type="dxa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朱楠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杨萍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干二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干三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孙明珠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胡艳粉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干四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蒋安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王志东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张澍</w:t>
            </w:r>
            <w:r w:rsidRPr="00E9073D">
              <w:rPr>
                <w:rFonts w:ascii="宋体" w:hAnsi="宋体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王纪云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干部保健特诊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张媛媛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康复医学科</w:t>
            </w: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惠艳娉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BA392B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田鲜花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麻醉科</w:t>
            </w: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孟丽华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张勇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rPr>
          <w:trHeight w:val="589"/>
        </w:trPr>
        <w:tc>
          <w:tcPr>
            <w:tcW w:w="0" w:type="auto"/>
            <w:vMerge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D93F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曲文梅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手术室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李向利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刘雄涛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044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sz w:val="24"/>
                <w:szCs w:val="24"/>
              </w:rPr>
              <w:t>临床营养科</w:t>
            </w: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044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sz w:val="24"/>
                <w:szCs w:val="24"/>
              </w:rPr>
              <w:t>全科医学科</w:t>
            </w:r>
          </w:p>
        </w:tc>
        <w:tc>
          <w:tcPr>
            <w:tcW w:w="2410" w:type="dxa"/>
          </w:tcPr>
          <w:p w:rsidR="00E9073D" w:rsidRPr="00E9073D" w:rsidRDefault="00E90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方正宋黑简体" w:hint="eastAsia"/>
                <w:sz w:val="24"/>
                <w:szCs w:val="24"/>
              </w:rPr>
              <w:t>序号</w:t>
            </w:r>
          </w:p>
        </w:tc>
        <w:tc>
          <w:tcPr>
            <w:tcW w:w="3044" w:type="dxa"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方正宋黑简体" w:hint="eastAsia"/>
                <w:sz w:val="24"/>
                <w:szCs w:val="24"/>
              </w:rPr>
              <w:t>科室</w:t>
            </w:r>
          </w:p>
        </w:tc>
        <w:tc>
          <w:tcPr>
            <w:tcW w:w="2410" w:type="dxa"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方正宋黑简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shd w:val="clear" w:color="auto" w:fill="D8D8D8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方正宋黑简体" w:hint="eastAsia"/>
                <w:sz w:val="24"/>
                <w:szCs w:val="24"/>
              </w:rPr>
              <w:t>序号</w:t>
            </w: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检验科</w:t>
            </w:r>
          </w:p>
        </w:tc>
        <w:tc>
          <w:tcPr>
            <w:tcW w:w="2410" w:type="dxa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周挺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张雯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4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输血科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张明刚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超声研究室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余珊珊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陈珂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影像科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刘乐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核医学科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彭艳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李盼婷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药学部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李亚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董旺青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康力敏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A0040D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sz w:val="24"/>
                <w:szCs w:val="24"/>
              </w:rPr>
              <w:t>预防保健科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A0040D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Times New Roman" w:hint="eastAsia"/>
                <w:sz w:val="24"/>
                <w:szCs w:val="24"/>
              </w:rPr>
              <w:t>科研实验中心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 w:val="restart"/>
            <w:shd w:val="clear" w:color="auto" w:fill="D8D8D8"/>
            <w:vAlign w:val="center"/>
          </w:tcPr>
          <w:p w:rsidR="00E9073D" w:rsidRPr="00E9073D" w:rsidRDefault="00E9073D" w:rsidP="00A0040D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4" w:type="dxa"/>
            <w:vMerge w:val="restart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消毒供应科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张云平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vMerge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刘绍倩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4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儿编部</w:t>
            </w:r>
          </w:p>
        </w:tc>
        <w:tc>
          <w:tcPr>
            <w:tcW w:w="2410" w:type="dxa"/>
          </w:tcPr>
          <w:p w:rsidR="00E9073D" w:rsidRPr="00E9073D" w:rsidRDefault="00E9073D" w:rsidP="00F13A41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常乐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0" w:type="auto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4" w:type="dxa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皮编部</w:t>
            </w:r>
          </w:p>
        </w:tc>
        <w:tc>
          <w:tcPr>
            <w:tcW w:w="2410" w:type="dxa"/>
          </w:tcPr>
          <w:p w:rsidR="00E9073D" w:rsidRPr="00E9073D" w:rsidRDefault="00E9073D" w:rsidP="002C5A65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郑雯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67F6" w:rsidRPr="00E9073D" w:rsidRDefault="000167F6">
      <w:pPr>
        <w:rPr>
          <w:rFonts w:ascii="宋体" w:cs="Times New Roman"/>
          <w:color w:val="000000"/>
          <w:sz w:val="24"/>
          <w:szCs w:val="24"/>
        </w:rPr>
      </w:pPr>
    </w:p>
    <w:p w:rsidR="004D505C" w:rsidRPr="00E9073D" w:rsidRDefault="004D505C">
      <w:pPr>
        <w:rPr>
          <w:rFonts w:ascii="宋体" w:cs="Times New Roman"/>
          <w:color w:val="000000"/>
          <w:sz w:val="24"/>
          <w:szCs w:val="24"/>
        </w:rPr>
      </w:pPr>
    </w:p>
    <w:p w:rsidR="00E9073D" w:rsidRPr="00383B38" w:rsidRDefault="00E9073D" w:rsidP="00383B38">
      <w:pPr>
        <w:ind w:firstLineChars="800" w:firstLine="2560"/>
        <w:rPr>
          <w:rFonts w:ascii="宋体" w:cs="Times New Roman"/>
          <w:color w:val="000000"/>
          <w:sz w:val="32"/>
          <w:szCs w:val="32"/>
        </w:rPr>
      </w:pPr>
      <w:r w:rsidRPr="00E9073D">
        <w:rPr>
          <w:rFonts w:ascii="宋体" w:cs="Times New Roman" w:hint="eastAsia"/>
          <w:color w:val="000000"/>
          <w:sz w:val="32"/>
          <w:szCs w:val="32"/>
        </w:rPr>
        <w:t>党政后勤管理科室</w:t>
      </w:r>
      <w:r>
        <w:rPr>
          <w:rFonts w:ascii="宋体" w:cs="Times New Roman" w:hint="eastAsia"/>
          <w:color w:val="000000"/>
          <w:sz w:val="32"/>
          <w:szCs w:val="32"/>
        </w:rPr>
        <w:t>通讯员名单</w:t>
      </w:r>
    </w:p>
    <w:tbl>
      <w:tblPr>
        <w:tblW w:w="8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2835"/>
        <w:gridCol w:w="2552"/>
        <w:gridCol w:w="1984"/>
      </w:tblGrid>
      <w:tr w:rsidR="00E9073D" w:rsidRPr="00E9073D" w:rsidTr="00E9073D">
        <w:tc>
          <w:tcPr>
            <w:tcW w:w="923" w:type="dxa"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  <w:r w:rsidRPr="00E9073D">
              <w:rPr>
                <w:rFonts w:ascii="方正宋黑简体" w:eastAsia="方正宋黑简体" w:hAnsi="方正宋黑简体" w:cs="方正宋黑简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  <w:r w:rsidRPr="00E9073D">
              <w:rPr>
                <w:rFonts w:ascii="方正宋黑简体" w:eastAsia="方正宋黑简体" w:hAnsi="方正宋黑简体" w:cs="方正宋黑简体" w:hint="eastAsia"/>
                <w:sz w:val="24"/>
                <w:szCs w:val="24"/>
              </w:rPr>
              <w:t>科室</w:t>
            </w:r>
          </w:p>
        </w:tc>
        <w:tc>
          <w:tcPr>
            <w:tcW w:w="2552" w:type="dxa"/>
            <w:shd w:val="clear" w:color="auto" w:fill="D8D8D8"/>
          </w:tcPr>
          <w:p w:rsidR="00E9073D" w:rsidRPr="00E9073D" w:rsidRDefault="00E9073D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  <w:r w:rsidRPr="00E9073D">
              <w:rPr>
                <w:rFonts w:ascii="方正宋黑简体" w:eastAsia="方正宋黑简体" w:hAnsi="方正宋黑简体" w:cs="方正宋黑简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  <w:r w:rsidRPr="00E9073D">
              <w:rPr>
                <w:rFonts w:ascii="方正宋黑简体" w:eastAsia="方正宋黑简体" w:hAnsi="方正宋黑简体" w:cs="方正宋黑简体" w:hint="eastAsia"/>
                <w:sz w:val="24"/>
                <w:szCs w:val="24"/>
              </w:rPr>
              <w:t>备注</w:t>
            </w: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</w:rPr>
              <w:t>党办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雷冬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纪委监察室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王欢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张鑫怡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李孟怡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学生工作部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李祯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宋体" w:hint="eastAsia"/>
                <w:color w:val="000000"/>
                <w:sz w:val="24"/>
                <w:szCs w:val="24"/>
              </w:rPr>
              <w:t>离退休办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宋体" w:hint="eastAsia"/>
                <w:color w:val="000000"/>
                <w:sz w:val="24"/>
                <w:szCs w:val="24"/>
              </w:rPr>
              <w:t>李小燕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宋体" w:hint="eastAsia"/>
                <w:color w:val="000000"/>
                <w:sz w:val="24"/>
                <w:szCs w:val="24"/>
              </w:rPr>
              <w:t>魏平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院办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门诊部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干部保健办公室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健康管理部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hAnsi="宋体" w:cs="宋体" w:hint="eastAsia"/>
                <w:sz w:val="24"/>
                <w:szCs w:val="24"/>
              </w:rPr>
              <w:t>徐盈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患者服务部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医务部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医疗质量控制办公室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医院感染管理科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刘芳菲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</w:tcPr>
          <w:p w:rsidR="00E9073D" w:rsidRPr="00E9073D" w:rsidRDefault="00E9073D" w:rsidP="002C5A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王宁宁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教务部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屈育莉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</w:tcPr>
          <w:p w:rsidR="00E9073D" w:rsidRPr="00E9073D" w:rsidRDefault="00E9073D" w:rsidP="002C5A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刘超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科研部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周西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2C5A65">
            <w:pPr>
              <w:rPr>
                <w:rFonts w:ascii="Arial" w:hAnsi="Arial" w:cs="宋体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 xml:space="preserve">       </w:t>
            </w: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审计室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邬媛媛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</w:tcPr>
          <w:p w:rsidR="00E9073D" w:rsidRPr="00E9073D" w:rsidRDefault="00E9073D" w:rsidP="00E9073D">
            <w:pPr>
              <w:ind w:firstLineChars="98" w:firstLine="23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保卫部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李宏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基建办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color w:val="000000"/>
                <w:sz w:val="24"/>
                <w:szCs w:val="24"/>
              </w:rPr>
              <w:t>国装部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张迪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信息网络部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刘青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  <w:vAlign w:val="center"/>
          </w:tcPr>
          <w:p w:rsidR="00E9073D" w:rsidRPr="00E9073D" w:rsidRDefault="00E9073D" w:rsidP="002C5A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杨明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</w:rPr>
              <w:t>后勤保障部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李彩霞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王晓星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</w:rPr>
              <w:t>招标采购办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</w:rPr>
              <w:t>运营管理部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</w:rPr>
              <w:t>医改办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2C5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 w:val="restart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医保合疗办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王姣</w:t>
            </w:r>
            <w:r w:rsidRPr="00E907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vMerge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宋体" w:hint="eastAsia"/>
                <w:sz w:val="24"/>
                <w:szCs w:val="24"/>
              </w:rPr>
              <w:t>柳笛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Times New Roman" w:hint="eastAsia"/>
                <w:sz w:val="24"/>
                <w:szCs w:val="24"/>
              </w:rPr>
              <w:t>康健物业公司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张成基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Times New Roman" w:hint="eastAsia"/>
                <w:sz w:val="24"/>
                <w:szCs w:val="24"/>
              </w:rPr>
              <w:t>新院区筹建办公室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方正宋黑简体" w:eastAsia="方正宋黑简体" w:hAnsi="方正宋黑简体" w:cs="Times New Roman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Times New Roman" w:hint="eastAsia"/>
                <w:sz w:val="24"/>
                <w:szCs w:val="24"/>
              </w:rPr>
              <w:t>行风办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9073D">
              <w:rPr>
                <w:rFonts w:ascii="Helvetica" w:hAnsi="Helvetica" w:cs="宋体" w:hint="eastAsia"/>
                <w:color w:val="000000"/>
                <w:sz w:val="24"/>
                <w:szCs w:val="24"/>
              </w:rPr>
              <w:t>康石清</w:t>
            </w: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C62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Times New Roman" w:hint="eastAsia"/>
                <w:sz w:val="24"/>
                <w:szCs w:val="24"/>
              </w:rPr>
              <w:t>大明宫院区管理办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学科办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073D">
              <w:rPr>
                <w:rFonts w:ascii="宋体" w:hAnsi="宋体" w:cs="宋体" w:hint="eastAsia"/>
                <w:color w:val="000000"/>
                <w:sz w:val="24"/>
                <w:szCs w:val="24"/>
              </w:rPr>
              <w:t>王宇凡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FFFFFF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3D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临床技能中心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073D" w:rsidRPr="00E9073D" w:rsidTr="00E9073D">
        <w:tc>
          <w:tcPr>
            <w:tcW w:w="923" w:type="dxa"/>
            <w:shd w:val="clear" w:color="auto" w:fill="D8D8D8"/>
            <w:vAlign w:val="center"/>
          </w:tcPr>
          <w:p w:rsidR="00E9073D" w:rsidRPr="00E9073D" w:rsidRDefault="00E9073D" w:rsidP="00016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9073D" w:rsidRPr="00E9073D" w:rsidRDefault="00E9073D" w:rsidP="00016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73D">
              <w:rPr>
                <w:rFonts w:cs="Times New Roman" w:hint="eastAsia"/>
                <w:sz w:val="24"/>
                <w:szCs w:val="24"/>
              </w:rPr>
              <w:t>药物临床研究机构办</w:t>
            </w:r>
          </w:p>
        </w:tc>
        <w:tc>
          <w:tcPr>
            <w:tcW w:w="2552" w:type="dxa"/>
            <w:shd w:val="clear" w:color="auto" w:fill="FFFFFF"/>
          </w:tcPr>
          <w:p w:rsidR="00E9073D" w:rsidRPr="00E9073D" w:rsidRDefault="00E9073D" w:rsidP="00C628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73D">
              <w:rPr>
                <w:rFonts w:ascii="Arial" w:hAnsi="Arial" w:cs="宋体" w:hint="eastAsia"/>
                <w:color w:val="000000"/>
                <w:sz w:val="24"/>
                <w:szCs w:val="24"/>
              </w:rPr>
              <w:t>李涵</w:t>
            </w:r>
          </w:p>
        </w:tc>
        <w:tc>
          <w:tcPr>
            <w:tcW w:w="1984" w:type="dxa"/>
          </w:tcPr>
          <w:p w:rsidR="00E9073D" w:rsidRPr="00E9073D" w:rsidRDefault="00E9073D" w:rsidP="00C628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D505C" w:rsidRPr="00E9073D" w:rsidRDefault="004D505C" w:rsidP="00E9073D">
      <w:pPr>
        <w:rPr>
          <w:rFonts w:ascii="宋体" w:cs="Times New Roman"/>
          <w:color w:val="000000"/>
          <w:sz w:val="24"/>
          <w:szCs w:val="24"/>
        </w:rPr>
      </w:pPr>
    </w:p>
    <w:sectPr w:rsidR="004D505C" w:rsidRPr="00E9073D" w:rsidSect="00E9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84" w:rsidRDefault="00034584" w:rsidP="004E37C4">
      <w:r>
        <w:separator/>
      </w:r>
    </w:p>
  </w:endnote>
  <w:endnote w:type="continuationSeparator" w:id="1">
    <w:p w:rsidR="00034584" w:rsidRDefault="00034584" w:rsidP="004E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84" w:rsidRDefault="00034584" w:rsidP="004E37C4">
      <w:r>
        <w:separator/>
      </w:r>
    </w:p>
  </w:footnote>
  <w:footnote w:type="continuationSeparator" w:id="1">
    <w:p w:rsidR="00034584" w:rsidRDefault="00034584" w:rsidP="004E3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AD1E29"/>
    <w:rsid w:val="000032AF"/>
    <w:rsid w:val="000167F6"/>
    <w:rsid w:val="00034584"/>
    <w:rsid w:val="00037931"/>
    <w:rsid w:val="000F5701"/>
    <w:rsid w:val="000F6A76"/>
    <w:rsid w:val="00121A99"/>
    <w:rsid w:val="0014201C"/>
    <w:rsid w:val="00185E68"/>
    <w:rsid w:val="0023613D"/>
    <w:rsid w:val="00267EC9"/>
    <w:rsid w:val="002878DD"/>
    <w:rsid w:val="002C4062"/>
    <w:rsid w:val="002C5A65"/>
    <w:rsid w:val="002E3A9E"/>
    <w:rsid w:val="00343C31"/>
    <w:rsid w:val="0038110A"/>
    <w:rsid w:val="0038293A"/>
    <w:rsid w:val="00383B38"/>
    <w:rsid w:val="003B786D"/>
    <w:rsid w:val="00420875"/>
    <w:rsid w:val="00442598"/>
    <w:rsid w:val="00473566"/>
    <w:rsid w:val="00477C0F"/>
    <w:rsid w:val="004C4291"/>
    <w:rsid w:val="004D4D66"/>
    <w:rsid w:val="004D505C"/>
    <w:rsid w:val="004E37C4"/>
    <w:rsid w:val="00504712"/>
    <w:rsid w:val="00515BDE"/>
    <w:rsid w:val="005207DA"/>
    <w:rsid w:val="005355AE"/>
    <w:rsid w:val="00587CD3"/>
    <w:rsid w:val="005A7757"/>
    <w:rsid w:val="005C16DA"/>
    <w:rsid w:val="00604EAD"/>
    <w:rsid w:val="00655005"/>
    <w:rsid w:val="00673B61"/>
    <w:rsid w:val="006B58B3"/>
    <w:rsid w:val="006F6BBE"/>
    <w:rsid w:val="007F30D5"/>
    <w:rsid w:val="008A029E"/>
    <w:rsid w:val="00984328"/>
    <w:rsid w:val="009E61BB"/>
    <w:rsid w:val="00A26483"/>
    <w:rsid w:val="00A520F4"/>
    <w:rsid w:val="00AC377B"/>
    <w:rsid w:val="00AD420C"/>
    <w:rsid w:val="00AF5874"/>
    <w:rsid w:val="00B00593"/>
    <w:rsid w:val="00B2390A"/>
    <w:rsid w:val="00B7627C"/>
    <w:rsid w:val="00BA0169"/>
    <w:rsid w:val="00BA392B"/>
    <w:rsid w:val="00BD4AE1"/>
    <w:rsid w:val="00BF6ADA"/>
    <w:rsid w:val="00C25D81"/>
    <w:rsid w:val="00C62801"/>
    <w:rsid w:val="00C64EBE"/>
    <w:rsid w:val="00C91F98"/>
    <w:rsid w:val="00CC5B84"/>
    <w:rsid w:val="00CD6324"/>
    <w:rsid w:val="00DB4DA7"/>
    <w:rsid w:val="00E010BE"/>
    <w:rsid w:val="00E11769"/>
    <w:rsid w:val="00E55803"/>
    <w:rsid w:val="00E9073D"/>
    <w:rsid w:val="00E977C9"/>
    <w:rsid w:val="00ED3F45"/>
    <w:rsid w:val="00ED631E"/>
    <w:rsid w:val="00EF1A35"/>
    <w:rsid w:val="00F13A41"/>
    <w:rsid w:val="00F52254"/>
    <w:rsid w:val="00F91990"/>
    <w:rsid w:val="00FB5E67"/>
    <w:rsid w:val="00FC08AE"/>
    <w:rsid w:val="00FF24DC"/>
    <w:rsid w:val="042C40C0"/>
    <w:rsid w:val="0AD028C6"/>
    <w:rsid w:val="0C7F3265"/>
    <w:rsid w:val="162E4FE1"/>
    <w:rsid w:val="1693478A"/>
    <w:rsid w:val="192E504E"/>
    <w:rsid w:val="19CD112D"/>
    <w:rsid w:val="1A1C2CBC"/>
    <w:rsid w:val="1BBD1023"/>
    <w:rsid w:val="1C92248B"/>
    <w:rsid w:val="21C84EA3"/>
    <w:rsid w:val="252C3095"/>
    <w:rsid w:val="2668382C"/>
    <w:rsid w:val="2B653A24"/>
    <w:rsid w:val="2C282134"/>
    <w:rsid w:val="2CC75F9C"/>
    <w:rsid w:val="2DC35BFB"/>
    <w:rsid w:val="2EF85935"/>
    <w:rsid w:val="31810A8C"/>
    <w:rsid w:val="32CE4A4A"/>
    <w:rsid w:val="33570B44"/>
    <w:rsid w:val="39482DDA"/>
    <w:rsid w:val="3A195C0A"/>
    <w:rsid w:val="3B184B8B"/>
    <w:rsid w:val="3C9A4CD8"/>
    <w:rsid w:val="3D363711"/>
    <w:rsid w:val="42600197"/>
    <w:rsid w:val="44FA7EC6"/>
    <w:rsid w:val="45AD1E29"/>
    <w:rsid w:val="48A55A05"/>
    <w:rsid w:val="4C192012"/>
    <w:rsid w:val="4F1142C4"/>
    <w:rsid w:val="56073189"/>
    <w:rsid w:val="57562ED7"/>
    <w:rsid w:val="5CB24E9D"/>
    <w:rsid w:val="6B2A2A3D"/>
    <w:rsid w:val="77697E53"/>
    <w:rsid w:val="78F2171D"/>
    <w:rsid w:val="7B7823DD"/>
    <w:rsid w:val="7DAE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5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4D5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qFormat/>
    <w:rsid w:val="004D505C"/>
    <w:rPr>
      <w:color w:val="0000FF"/>
      <w:u w:val="single"/>
    </w:rPr>
  </w:style>
  <w:style w:type="table" w:styleId="a6">
    <w:name w:val="Table Grid"/>
    <w:basedOn w:val="a1"/>
    <w:uiPriority w:val="99"/>
    <w:qFormat/>
    <w:rsid w:val="004D5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uiPriority w:val="99"/>
    <w:semiHidden/>
    <w:locked/>
    <w:rsid w:val="004D505C"/>
    <w:rPr>
      <w:rFonts w:ascii="Courier New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rsid w:val="004D505C"/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505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李玺</cp:lastModifiedBy>
  <cp:revision>39</cp:revision>
  <cp:lastPrinted>2017-05-15T06:59:00Z</cp:lastPrinted>
  <dcterms:created xsi:type="dcterms:W3CDTF">2017-02-07T07:18:00Z</dcterms:created>
  <dcterms:modified xsi:type="dcterms:W3CDTF">2019-02-27T07:40:00Z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