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rFonts w:ascii="黑体" w:eastAsia="黑体"/>
          <w:sz w:val="30"/>
          <w:szCs w:val="30"/>
        </w:rPr>
      </w:pPr>
      <w:r>
        <w:rPr>
          <w:rFonts w:hint="eastAsia" w:ascii="黑体" w:eastAsia="黑体"/>
          <w:sz w:val="30"/>
          <w:szCs w:val="30"/>
        </w:rPr>
        <w:t>关于2018-2019年度基层党建研究项目课题中期检查的通知</w:t>
      </w:r>
    </w:p>
    <w:p>
      <w:pPr>
        <w:jc w:val="left"/>
        <w:rPr>
          <w:rFonts w:ascii="仿宋_GB2312" w:eastAsia="仿宋_GB2312"/>
          <w:sz w:val="28"/>
          <w:szCs w:val="28"/>
        </w:rPr>
      </w:pPr>
      <w:r>
        <w:rPr>
          <w:rFonts w:hint="eastAsia" w:ascii="仿宋_GB2312" w:eastAsia="仿宋_GB2312"/>
          <w:sz w:val="28"/>
          <w:szCs w:val="28"/>
        </w:rPr>
        <w:t>全院各党总支、各党支部：</w:t>
      </w:r>
    </w:p>
    <w:p>
      <w:pPr>
        <w:ind w:firstLine="560" w:firstLineChars="200"/>
        <w:rPr>
          <w:rFonts w:ascii="仿宋_GB2312" w:hAnsi="宋体" w:eastAsia="仿宋_GB2312"/>
          <w:sz w:val="28"/>
          <w:szCs w:val="28"/>
        </w:rPr>
      </w:pPr>
      <w:r>
        <w:rPr>
          <w:rFonts w:hint="eastAsia" w:ascii="仿宋_GB2312" w:hAnsi="宋体" w:eastAsia="仿宋_GB2312"/>
          <w:sz w:val="28"/>
          <w:szCs w:val="28"/>
        </w:rPr>
        <w:t>按照院党委对基层党建理论与实践研究项目的实施要求，近期将进行2018-2019年度基层党建研究项目课题的中期检查工作，现将有关事项通知如下：</w:t>
      </w:r>
    </w:p>
    <w:p>
      <w:pPr>
        <w:ind w:firstLine="411" w:firstLineChars="147"/>
        <w:rPr>
          <w:rFonts w:hint="eastAsia" w:ascii="仿宋_GB2312" w:eastAsia="仿宋_GB2312"/>
          <w:sz w:val="28"/>
          <w:szCs w:val="28"/>
          <w:lang w:eastAsia="zh-CN"/>
        </w:rPr>
      </w:pPr>
      <w:r>
        <w:rPr>
          <w:rFonts w:hint="eastAsia" w:ascii="仿宋_GB2312" w:eastAsia="仿宋_GB2312"/>
          <w:sz w:val="28"/>
          <w:szCs w:val="28"/>
        </w:rPr>
        <w:t>一、2018年12月院党委共批准</w:t>
      </w:r>
      <w:r>
        <w:rPr>
          <w:rFonts w:hint="eastAsia" w:ascii="仿宋_GB2312" w:eastAsia="仿宋_GB2312"/>
          <w:spacing w:val="-8"/>
          <w:sz w:val="28"/>
          <w:szCs w:val="28"/>
        </w:rPr>
        <w:t>基层党建理论与实践研究</w:t>
      </w:r>
      <w:r>
        <w:rPr>
          <w:rFonts w:hint="eastAsia" w:ascii="仿宋_GB2312" w:eastAsia="仿宋_GB2312"/>
          <w:sz w:val="28"/>
          <w:szCs w:val="28"/>
        </w:rPr>
        <w:t>立项11项（见附件1），</w:t>
      </w:r>
      <w:r>
        <w:rPr>
          <w:rFonts w:hint="eastAsia" w:ascii="仿宋_GB2312" w:hAnsi="宋体" w:eastAsia="仿宋_GB2312"/>
          <w:sz w:val="28"/>
          <w:szCs w:val="28"/>
        </w:rPr>
        <w:t>请各</w:t>
      </w:r>
      <w:r>
        <w:rPr>
          <w:rFonts w:hint="eastAsia" w:ascii="仿宋_GB2312" w:eastAsia="仿宋_GB2312"/>
          <w:sz w:val="28"/>
          <w:szCs w:val="28"/>
        </w:rPr>
        <w:t>党总支、</w:t>
      </w:r>
      <w:r>
        <w:rPr>
          <w:rFonts w:hint="eastAsia" w:ascii="仿宋_GB2312" w:eastAsia="仿宋_GB2312"/>
          <w:sz w:val="28"/>
          <w:szCs w:val="28"/>
          <w:lang w:eastAsia="zh-CN"/>
        </w:rPr>
        <w:t>各</w:t>
      </w:r>
      <w:r>
        <w:rPr>
          <w:rFonts w:hint="eastAsia" w:ascii="仿宋_GB2312" w:eastAsia="仿宋_GB2312"/>
          <w:sz w:val="28"/>
          <w:szCs w:val="28"/>
        </w:rPr>
        <w:t>支部有关项目负责人和项目组成员认真梳理项目研究情况，做好阶段</w:t>
      </w:r>
      <w:r>
        <w:rPr>
          <w:rFonts w:hint="eastAsia" w:ascii="仿宋_GB2312" w:eastAsia="仿宋_GB2312"/>
          <w:sz w:val="28"/>
          <w:szCs w:val="28"/>
          <w:lang w:eastAsia="zh-CN"/>
        </w:rPr>
        <w:t>性</w:t>
      </w:r>
      <w:r>
        <w:rPr>
          <w:rFonts w:hint="eastAsia" w:ascii="仿宋_GB2312" w:eastAsia="仿宋_GB2312"/>
          <w:sz w:val="28"/>
          <w:szCs w:val="28"/>
        </w:rPr>
        <w:t>总结</w:t>
      </w:r>
      <w:r>
        <w:rPr>
          <w:rFonts w:hint="eastAsia" w:ascii="仿宋_GB2312" w:eastAsia="仿宋_GB2312"/>
          <w:sz w:val="28"/>
          <w:szCs w:val="28"/>
          <w:lang w:eastAsia="zh-CN"/>
        </w:rPr>
        <w:t>和项目</w:t>
      </w:r>
      <w:r>
        <w:rPr>
          <w:rFonts w:hint="eastAsia" w:ascii="仿宋_GB2312" w:eastAsia="仿宋_GB2312"/>
          <w:sz w:val="28"/>
          <w:szCs w:val="28"/>
        </w:rPr>
        <w:t>后续研究</w:t>
      </w:r>
      <w:r>
        <w:rPr>
          <w:rFonts w:hint="eastAsia" w:ascii="仿宋_GB2312" w:eastAsia="仿宋_GB2312"/>
          <w:sz w:val="28"/>
          <w:szCs w:val="28"/>
          <w:lang w:eastAsia="zh-CN"/>
        </w:rPr>
        <w:t>计划</w:t>
      </w:r>
      <w:r>
        <w:rPr>
          <w:rFonts w:hint="eastAsia" w:ascii="仿宋_GB2312" w:eastAsia="仿宋_GB2312"/>
          <w:sz w:val="28"/>
          <w:szCs w:val="28"/>
        </w:rPr>
        <w:t>，填写项目中期检查登记表(见附件2)</w:t>
      </w:r>
      <w:r>
        <w:rPr>
          <w:rFonts w:hint="eastAsia" w:ascii="仿宋_GB2312" w:eastAsia="仿宋_GB2312"/>
          <w:sz w:val="28"/>
          <w:szCs w:val="28"/>
          <w:lang w:eastAsia="zh-CN"/>
        </w:rPr>
        <w:t>。</w:t>
      </w:r>
    </w:p>
    <w:p>
      <w:pPr>
        <w:numPr>
          <w:ilvl w:val="0"/>
          <w:numId w:val="1"/>
        </w:numPr>
        <w:ind w:firstLine="411" w:firstLineChars="147"/>
        <w:rPr>
          <w:rFonts w:hint="eastAsia" w:ascii="仿宋_GB2312" w:eastAsia="仿宋_GB2312"/>
          <w:sz w:val="28"/>
          <w:szCs w:val="28"/>
        </w:rPr>
      </w:pPr>
      <w:r>
        <w:rPr>
          <w:rFonts w:hint="eastAsia" w:ascii="仿宋_GB2312" w:eastAsia="仿宋_GB2312"/>
          <w:sz w:val="28"/>
          <w:szCs w:val="28"/>
          <w:lang w:eastAsia="zh-CN"/>
        </w:rPr>
        <w:fldChar w:fldCharType="begin"/>
      </w:r>
      <w:r>
        <w:rPr>
          <w:rFonts w:hint="eastAsia" w:ascii="仿宋_GB2312" w:eastAsia="仿宋_GB2312"/>
          <w:sz w:val="28"/>
          <w:szCs w:val="28"/>
          <w:lang w:eastAsia="zh-CN"/>
        </w:rPr>
        <w:instrText xml:space="preserve"> HYPERLINK "mailto:请各项目负责人于12月16日前将登记表提交至党委办公室（纸质版一份，电子版发至dangban2yuan@126.com）。" </w:instrText>
      </w:r>
      <w:r>
        <w:rPr>
          <w:rFonts w:hint="eastAsia" w:ascii="仿宋_GB2312" w:eastAsia="仿宋_GB2312"/>
          <w:sz w:val="28"/>
          <w:szCs w:val="28"/>
          <w:lang w:eastAsia="zh-CN"/>
        </w:rPr>
        <w:fldChar w:fldCharType="separate"/>
      </w:r>
      <w:r>
        <w:rPr>
          <w:rStyle w:val="7"/>
          <w:rFonts w:hint="eastAsia" w:ascii="仿宋_GB2312" w:eastAsia="仿宋_GB2312"/>
          <w:sz w:val="28"/>
          <w:szCs w:val="28"/>
          <w:lang w:eastAsia="zh-CN"/>
        </w:rPr>
        <w:t>请各项目负责人</w:t>
      </w:r>
      <w:r>
        <w:rPr>
          <w:rStyle w:val="7"/>
          <w:rFonts w:hint="eastAsia" w:ascii="仿宋_GB2312" w:eastAsia="仿宋_GB2312"/>
          <w:sz w:val="28"/>
          <w:szCs w:val="28"/>
        </w:rPr>
        <w:t>于12月16日前将登记表提交至党委办公室（纸质版一份，电子版发至dangban2yuan</w:t>
      </w:r>
      <w:r>
        <w:rPr>
          <w:rStyle w:val="7"/>
          <w:rFonts w:hint="eastAsia" w:ascii="华文楷体" w:hAnsi="华文楷体" w:eastAsia="华文楷体"/>
          <w:sz w:val="28"/>
          <w:szCs w:val="28"/>
        </w:rPr>
        <w:t>@</w:t>
      </w:r>
      <w:r>
        <w:rPr>
          <w:rStyle w:val="7"/>
          <w:rFonts w:hint="eastAsia" w:ascii="仿宋_GB2312" w:eastAsia="仿宋_GB2312"/>
          <w:sz w:val="28"/>
          <w:szCs w:val="28"/>
        </w:rPr>
        <w:t>126.com）。</w:t>
      </w:r>
      <w:r>
        <w:rPr>
          <w:rFonts w:hint="eastAsia" w:ascii="仿宋_GB2312" w:eastAsia="仿宋_GB2312"/>
          <w:sz w:val="28"/>
          <w:szCs w:val="28"/>
          <w:lang w:eastAsia="zh-CN"/>
        </w:rPr>
        <w:fldChar w:fldCharType="end"/>
      </w:r>
    </w:p>
    <w:p>
      <w:pPr>
        <w:numPr>
          <w:ilvl w:val="0"/>
          <w:numId w:val="1"/>
        </w:numPr>
        <w:ind w:firstLine="411" w:firstLineChars="147"/>
        <w:rPr>
          <w:rFonts w:hint="eastAsia" w:ascii="仿宋_GB2312" w:eastAsia="仿宋_GB2312"/>
          <w:sz w:val="28"/>
          <w:szCs w:val="28"/>
        </w:rPr>
      </w:pPr>
      <w:r>
        <w:rPr>
          <w:rFonts w:hint="eastAsia" w:ascii="仿宋_GB2312" w:eastAsia="仿宋_GB2312"/>
          <w:sz w:val="28"/>
          <w:szCs w:val="28"/>
        </w:rPr>
        <w:t>医院党委将依据项目进度和中期检查时的研究质量确定后续资助费用，首期资助经费在中期验收后凭相关票据按财务制度报账。</w:t>
      </w:r>
    </w:p>
    <w:p>
      <w:pPr>
        <w:numPr>
          <w:ilvl w:val="0"/>
          <w:numId w:val="1"/>
        </w:numPr>
        <w:ind w:left="0" w:leftChars="0" w:firstLine="411" w:firstLineChars="147"/>
        <w:rPr>
          <w:rFonts w:ascii="仿宋_GB2312" w:hAnsi="宋体" w:eastAsia="仿宋_GB2312"/>
          <w:sz w:val="28"/>
          <w:szCs w:val="28"/>
        </w:rPr>
      </w:pPr>
      <w:r>
        <w:rPr>
          <w:rFonts w:hint="eastAsia" w:ascii="仿宋_GB2312" w:hAnsi="宋体" w:eastAsia="仿宋_GB2312"/>
          <w:sz w:val="28"/>
          <w:szCs w:val="28"/>
        </w:rPr>
        <w:t>为提升我院基层党建</w:t>
      </w:r>
      <w:r>
        <w:rPr>
          <w:rFonts w:hint="eastAsia" w:ascii="仿宋_GB2312" w:eastAsia="仿宋_GB2312"/>
          <w:spacing w:val="-8"/>
          <w:sz w:val="28"/>
          <w:szCs w:val="28"/>
        </w:rPr>
        <w:t>理论与实践研究，</w:t>
      </w:r>
      <w:r>
        <w:rPr>
          <w:rFonts w:hint="eastAsia" w:ascii="仿宋_GB2312" w:hAnsi="宋体" w:eastAsia="仿宋_GB2312"/>
          <w:sz w:val="28"/>
          <w:szCs w:val="28"/>
        </w:rPr>
        <w:t>本项工作也作为基层党支部考核项目内容。</w:t>
      </w:r>
      <w:r>
        <w:rPr>
          <w:rFonts w:hint="eastAsia" w:ascii="仿宋_GB2312" w:eastAsia="仿宋_GB2312"/>
          <w:sz w:val="28"/>
          <w:szCs w:val="28"/>
        </w:rPr>
        <w:t>中期检查情况</w:t>
      </w:r>
      <w:r>
        <w:rPr>
          <w:rFonts w:hint="eastAsia" w:ascii="仿宋_GB2312" w:eastAsia="仿宋_GB2312"/>
          <w:sz w:val="28"/>
          <w:szCs w:val="28"/>
          <w:lang w:eastAsia="zh-CN"/>
        </w:rPr>
        <w:t>将在一定范围内</w:t>
      </w:r>
      <w:r>
        <w:rPr>
          <w:rFonts w:hint="eastAsia" w:ascii="仿宋_GB2312" w:eastAsia="仿宋_GB2312"/>
          <w:sz w:val="28"/>
          <w:szCs w:val="28"/>
        </w:rPr>
        <w:t>进行通报。</w:t>
      </w:r>
      <w:r>
        <w:rPr>
          <w:rFonts w:hint="eastAsia" w:ascii="仿宋_GB2312" w:hAnsi="宋体" w:eastAsia="仿宋_GB2312"/>
          <w:sz w:val="28"/>
          <w:szCs w:val="28"/>
        </w:rPr>
        <w:t>希望项目所在党支部做好督促工作，项目负责人积极准备材料，保证质量，如期完成研究工作。</w:t>
      </w:r>
    </w:p>
    <w:p>
      <w:pPr>
        <w:tabs>
          <w:tab w:val="left" w:pos="7200"/>
        </w:tabs>
        <w:spacing w:line="460" w:lineRule="exact"/>
        <w:ind w:firstLine="4305" w:firstLineChars="1631"/>
        <w:rPr>
          <w:rFonts w:hint="eastAsia" w:ascii="仿宋_GB2312" w:eastAsia="仿宋_GB2312"/>
          <w:spacing w:val="-8"/>
          <w:sz w:val="28"/>
          <w:szCs w:val="28"/>
          <w:lang w:eastAsia="zh-CN"/>
        </w:rPr>
      </w:pPr>
    </w:p>
    <w:p>
      <w:pPr>
        <w:tabs>
          <w:tab w:val="left" w:pos="7200"/>
        </w:tabs>
        <w:spacing w:line="460" w:lineRule="exact"/>
        <w:ind w:firstLine="4305" w:firstLineChars="1631"/>
        <w:rPr>
          <w:rFonts w:hint="eastAsia" w:ascii="仿宋_GB2312" w:eastAsia="仿宋_GB2312"/>
          <w:spacing w:val="-8"/>
          <w:sz w:val="28"/>
          <w:szCs w:val="28"/>
          <w:lang w:eastAsia="zh-CN"/>
        </w:rPr>
      </w:pPr>
    </w:p>
    <w:p>
      <w:pPr>
        <w:tabs>
          <w:tab w:val="left" w:pos="7200"/>
        </w:tabs>
        <w:spacing w:line="460" w:lineRule="exact"/>
        <w:ind w:firstLine="4305" w:firstLineChars="1631"/>
        <w:rPr>
          <w:rFonts w:hint="eastAsia" w:ascii="仿宋_GB2312" w:eastAsia="仿宋_GB2312"/>
          <w:spacing w:val="-8"/>
          <w:sz w:val="28"/>
          <w:szCs w:val="28"/>
          <w:lang w:eastAsia="zh-CN"/>
        </w:rPr>
      </w:pPr>
      <w:bookmarkStart w:id="0" w:name="_GoBack"/>
      <w:bookmarkEnd w:id="0"/>
    </w:p>
    <w:p>
      <w:pPr>
        <w:tabs>
          <w:tab w:val="left" w:pos="7200"/>
        </w:tabs>
        <w:spacing w:line="460" w:lineRule="exact"/>
        <w:ind w:firstLine="4305" w:firstLineChars="1631"/>
        <w:rPr>
          <w:rFonts w:hint="eastAsia" w:ascii="仿宋_GB2312" w:eastAsia="仿宋_GB2312"/>
          <w:spacing w:val="-8"/>
          <w:sz w:val="28"/>
          <w:szCs w:val="28"/>
          <w:lang w:eastAsia="zh-CN"/>
        </w:rPr>
      </w:pPr>
    </w:p>
    <w:p>
      <w:pPr>
        <w:tabs>
          <w:tab w:val="left" w:pos="7200"/>
        </w:tabs>
        <w:spacing w:line="460" w:lineRule="exact"/>
        <w:ind w:firstLine="4305" w:firstLineChars="1631"/>
        <w:rPr>
          <w:rFonts w:hint="eastAsia" w:ascii="仿宋_GB2312" w:eastAsia="仿宋_GB2312"/>
          <w:spacing w:val="-8"/>
          <w:sz w:val="28"/>
          <w:szCs w:val="28"/>
          <w:lang w:eastAsia="zh-CN"/>
        </w:rPr>
      </w:pPr>
      <w:r>
        <w:rPr>
          <w:rFonts w:hint="eastAsia" w:ascii="仿宋_GB2312" w:eastAsia="仿宋_GB2312"/>
          <w:spacing w:val="-8"/>
          <w:sz w:val="28"/>
          <w:szCs w:val="28"/>
          <w:lang w:eastAsia="zh-CN"/>
        </w:rPr>
        <w:t>党委办公室</w:t>
      </w:r>
    </w:p>
    <w:p>
      <w:pPr>
        <w:spacing w:line="460" w:lineRule="exact"/>
        <w:ind w:firstLine="4041" w:firstLineChars="1531"/>
        <w:rPr>
          <w:rFonts w:ascii="仿宋_GB2312" w:eastAsia="仿宋_GB2312"/>
          <w:spacing w:val="-8"/>
          <w:sz w:val="28"/>
          <w:szCs w:val="28"/>
        </w:rPr>
      </w:pPr>
      <w:r>
        <w:rPr>
          <w:rFonts w:hint="eastAsia" w:ascii="仿宋_GB2312" w:eastAsia="仿宋_GB2312"/>
          <w:spacing w:val="-8"/>
          <w:sz w:val="28"/>
          <w:szCs w:val="28"/>
        </w:rPr>
        <w:t xml:space="preserve">2019年12月4日 </w:t>
      </w:r>
    </w:p>
    <w:p>
      <w:pPr>
        <w:spacing w:line="400" w:lineRule="exact"/>
        <w:rPr>
          <w:rFonts w:ascii="仿宋_GB2312" w:eastAsia="仿宋_GB2312"/>
          <w:spacing w:val="-18"/>
          <w:sz w:val="28"/>
          <w:szCs w:val="28"/>
        </w:rPr>
      </w:pPr>
    </w:p>
    <w:p>
      <w:pPr>
        <w:rPr>
          <w:rFonts w:ascii="仿宋_GB2312" w:eastAsia="仿宋_GB2312"/>
          <w:spacing w:val="-18"/>
          <w:sz w:val="28"/>
          <w:szCs w:val="28"/>
        </w:rPr>
        <w:sectPr>
          <w:pgSz w:w="11906" w:h="16838"/>
          <w:pgMar w:top="1418" w:right="1701" w:bottom="1418" w:left="1701" w:header="851" w:footer="992" w:gutter="0"/>
          <w:cols w:space="425" w:num="1"/>
          <w:docGrid w:type="linesAndChars" w:linePitch="312" w:charSpace="0"/>
        </w:sectPr>
      </w:pPr>
    </w:p>
    <w:p>
      <w:pPr>
        <w:rPr>
          <w:rFonts w:ascii="黑体" w:hAnsi="黑体" w:eastAsia="黑体" w:cs="黑体"/>
          <w:sz w:val="28"/>
          <w:szCs w:val="36"/>
        </w:rPr>
      </w:pPr>
      <w:r>
        <w:rPr>
          <w:rFonts w:hint="eastAsia" w:ascii="黑体" w:hAnsi="黑体" w:eastAsia="黑体" w:cs="黑体"/>
          <w:sz w:val="28"/>
          <w:szCs w:val="36"/>
        </w:rPr>
        <w:t>附件1：</w:t>
      </w:r>
    </w:p>
    <w:p>
      <w:pPr>
        <w:jc w:val="center"/>
        <w:rPr>
          <w:rFonts w:ascii="黑体" w:hAnsi="黑体" w:eastAsia="黑体" w:cs="黑体"/>
          <w:sz w:val="28"/>
          <w:szCs w:val="36"/>
        </w:rPr>
      </w:pPr>
      <w:r>
        <w:rPr>
          <w:rFonts w:hint="eastAsia" w:ascii="黑体" w:hAnsi="黑体" w:eastAsia="黑体" w:cs="黑体"/>
          <w:sz w:val="28"/>
          <w:szCs w:val="36"/>
        </w:rPr>
        <w:t>西安交通大学第二附属医院2018-2019年度基层党建理论与实践研究立项批准名单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871"/>
        <w:gridCol w:w="1127"/>
        <w:gridCol w:w="6791"/>
        <w:gridCol w:w="1135"/>
        <w:gridCol w:w="137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编 号</w:t>
            </w:r>
          </w:p>
        </w:tc>
        <w:tc>
          <w:tcPr>
            <w:tcW w:w="2871"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  位</w:t>
            </w:r>
          </w:p>
        </w:tc>
        <w:tc>
          <w:tcPr>
            <w:tcW w:w="1127" w:type="dxa"/>
            <w:vAlign w:val="center"/>
          </w:tcPr>
          <w:p>
            <w:pPr>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主持人</w:t>
            </w:r>
          </w:p>
        </w:tc>
        <w:tc>
          <w:tcPr>
            <w:tcW w:w="6791"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项目名称</w:t>
            </w:r>
          </w:p>
        </w:tc>
        <w:tc>
          <w:tcPr>
            <w:tcW w:w="1135" w:type="dxa"/>
            <w:vAlign w:val="center"/>
          </w:tcPr>
          <w:p>
            <w:pPr>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类  别</w:t>
            </w:r>
          </w:p>
        </w:tc>
        <w:tc>
          <w:tcPr>
            <w:tcW w:w="1372"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资助经费</w:t>
            </w:r>
          </w:p>
        </w:tc>
        <w:tc>
          <w:tcPr>
            <w:tcW w:w="1018"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1801</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内科教研室与消化内科党支部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郭晓燕</w:t>
            </w:r>
          </w:p>
        </w:tc>
        <w:tc>
          <w:tcPr>
            <w:tcW w:w="6791" w:type="dxa"/>
            <w:vAlign w:val="center"/>
          </w:tcPr>
          <w:p>
            <w:pPr>
              <w:jc w:val="center"/>
              <w:rPr>
                <w:rFonts w:ascii="仿宋_GB2312" w:hAnsi="仿宋_GB2312" w:eastAsia="仿宋_GB2312" w:cs="仿宋_GB2312"/>
                <w:kern w:val="0"/>
                <w:sz w:val="22"/>
                <w:szCs w:val="18"/>
              </w:rPr>
            </w:pPr>
            <w:r>
              <w:rPr>
                <w:rFonts w:hint="eastAsia" w:ascii="仿宋_GB2312" w:hAnsi="仿宋_GB2312" w:eastAsia="仿宋_GB2312" w:cs="仿宋_GB2312"/>
                <w:spacing w:val="-6"/>
                <w:kern w:val="0"/>
                <w:sz w:val="22"/>
                <w:szCs w:val="22"/>
              </w:rPr>
              <w:t>开展“五好工程”，创建学习型基层党支部的实践研究</w:t>
            </w:r>
          </w:p>
        </w:tc>
        <w:tc>
          <w:tcPr>
            <w:tcW w:w="1135" w:type="dxa"/>
            <w:vAlign w:val="center"/>
          </w:tcPr>
          <w:p>
            <w:pPr>
              <w:spacing w:line="460" w:lineRule="exact"/>
              <w:ind w:left="-28" w:leftChars="-51" w:right="-107" w:rightChars="-51" w:hanging="79"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1802</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呼吸内科党支部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张  洁</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以党建工作为抓手促进呼吸与危重症医学科学科发展</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1803</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医学影像与核医学党支部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刘  乐</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党团携手激发基层党组织活力的实践研究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1804</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医用超声研究室党支部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韩东刚</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党建工作服务促进学科发展的实践研究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1805</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医用超声研究室党支部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余珊珊</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17"/>
                <w:kern w:val="0"/>
                <w:sz w:val="22"/>
                <w:szCs w:val="22"/>
              </w:rPr>
              <w:t>当前医患关系背景下高校医学生思想政治工作与医学生教育的相关性研究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1806</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重症消毒与临床营养科党支部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王  利</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发挥青年党员在“打造有温度的ICU”科室文化建设中作用的探索</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1807</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干保党支部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王志东</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创新支部工作方法促进支部建设和学科发展的实践研究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1808</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急诊科党支部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刘  仲</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“课堂、实践、网络”三位一体，推动急诊科党建学习工作</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1809</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机关一党支部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张鑫怡</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高校附属医院纪检监察部门“三转”后工作开展的探索与研究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1810</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医护党支部</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孔德玲</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探索临床护理实习期学生党员的教育管理机制</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03" w:type="dxa"/>
            <w:vAlign w:val="center"/>
          </w:tcPr>
          <w:p>
            <w:pPr>
              <w:spacing w:line="260" w:lineRule="exact"/>
              <w:jc w:val="center"/>
              <w:rPr>
                <w:rFonts w:ascii="仿宋_GB2312" w:hAnsi="仿宋_GB2312" w:eastAsia="仿宋_GB2312" w:cs="仿宋_GB2312"/>
                <w:kern w:val="0"/>
                <w:sz w:val="24"/>
                <w:szCs w:val="20"/>
              </w:rPr>
            </w:pPr>
            <w:r>
              <w:rPr>
                <w:sz w:val="24"/>
              </w:rPr>
              <w:t>DJ</w:t>
            </w:r>
            <w:r>
              <w:rPr>
                <w:rFonts w:hint="eastAsia"/>
                <w:sz w:val="24"/>
              </w:rPr>
              <w:t>1811</w:t>
            </w:r>
          </w:p>
        </w:tc>
        <w:tc>
          <w:tcPr>
            <w:tcW w:w="2871" w:type="dxa"/>
            <w:vAlign w:val="center"/>
          </w:tcPr>
          <w:p>
            <w:pPr>
              <w:spacing w:line="460" w:lineRule="exact"/>
              <w:ind w:left="-16" w:leftChars="-51" w:right="-107" w:rightChars="-51" w:hanging="91" w:hangingChars="38"/>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离退休党总支</w:t>
            </w:r>
          </w:p>
        </w:tc>
        <w:tc>
          <w:tcPr>
            <w:tcW w:w="1127"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rPr>
              <w:t>范亚利</w:t>
            </w:r>
          </w:p>
        </w:tc>
        <w:tc>
          <w:tcPr>
            <w:tcW w:w="6791" w:type="dxa"/>
            <w:vAlign w:val="center"/>
          </w:tcPr>
          <w:p>
            <w:pPr>
              <w:jc w:val="center"/>
              <w:rPr>
                <w:rFonts w:hint="eastAsia" w:ascii="仿宋_GB2312" w:hAnsi="仿宋_GB2312" w:eastAsia="仿宋_GB2312" w:cs="仿宋_GB2312"/>
                <w:spacing w:val="-6"/>
                <w:kern w:val="0"/>
                <w:sz w:val="22"/>
                <w:szCs w:val="22"/>
              </w:rPr>
            </w:pPr>
            <w:r>
              <w:rPr>
                <w:rFonts w:hint="eastAsia" w:ascii="仿宋_GB2312" w:hAnsi="仿宋_GB2312" w:eastAsia="仿宋_GB2312" w:cs="仿宋_GB2312"/>
                <w:spacing w:val="-6"/>
                <w:kern w:val="0"/>
                <w:sz w:val="22"/>
                <w:szCs w:val="22"/>
              </w:rPr>
              <w:t>大学附属医院独生子女父母养老问题调研</w:t>
            </w:r>
          </w:p>
        </w:tc>
        <w:tc>
          <w:tcPr>
            <w:tcW w:w="113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spacing w:val="-16"/>
                <w:kern w:val="0"/>
                <w:sz w:val="24"/>
              </w:rPr>
              <w:t>组织实践</w:t>
            </w:r>
          </w:p>
        </w:tc>
        <w:tc>
          <w:tcPr>
            <w:tcW w:w="1372" w:type="dxa"/>
            <w:vAlign w:val="center"/>
          </w:tcPr>
          <w:p>
            <w:pPr>
              <w:spacing w:line="460" w:lineRule="exact"/>
              <w:ind w:left="-28" w:leftChars="-51" w:right="-107" w:rightChars="-51" w:hanging="79" w:hangingChars="38"/>
              <w:jc w:val="center"/>
              <w:rPr>
                <w:rFonts w:hint="eastAsia" w:ascii="仿宋_GB2312" w:hAnsi="仿宋_GB2312" w:eastAsia="仿宋_GB2312" w:cs="仿宋_GB2312"/>
                <w:spacing w:val="-16"/>
                <w:kern w:val="0"/>
                <w:sz w:val="24"/>
              </w:rPr>
            </w:pPr>
            <w:r>
              <w:rPr>
                <w:rFonts w:hint="eastAsia" w:ascii="仿宋_GB2312" w:hAnsi="仿宋_GB2312" w:eastAsia="仿宋_GB2312" w:cs="仿宋_GB2312"/>
                <w:spacing w:val="-16"/>
                <w:kern w:val="0"/>
                <w:sz w:val="24"/>
              </w:rPr>
              <w:t>2000</w:t>
            </w:r>
          </w:p>
        </w:tc>
        <w:tc>
          <w:tcPr>
            <w:tcW w:w="1018" w:type="dxa"/>
            <w:vAlign w:val="center"/>
          </w:tcPr>
          <w:p>
            <w:pPr>
              <w:jc w:val="center"/>
              <w:rPr>
                <w:rFonts w:hint="eastAsia" w:ascii="仿宋_GB2312" w:hAnsi="仿宋_GB2312" w:eastAsia="仿宋_GB2312" w:cs="仿宋_GB2312"/>
                <w:spacing w:val="-16"/>
                <w:kern w:val="0"/>
                <w:sz w:val="24"/>
              </w:rPr>
            </w:pPr>
          </w:p>
        </w:tc>
      </w:tr>
    </w:tbl>
    <w:p>
      <w:pPr>
        <w:tabs>
          <w:tab w:val="left" w:pos="14400"/>
        </w:tabs>
        <w:rPr>
          <w:rFonts w:hint="eastAsia"/>
        </w:rPr>
      </w:pPr>
    </w:p>
    <w:p>
      <w:pPr>
        <w:rPr>
          <w:rFonts w:ascii="仿宋_GB2312" w:eastAsia="仿宋_GB2312"/>
          <w:spacing w:val="-18"/>
          <w:sz w:val="28"/>
          <w:szCs w:val="28"/>
        </w:rPr>
        <w:sectPr>
          <w:pgSz w:w="16838" w:h="11906" w:orient="landscape"/>
          <w:pgMar w:top="1134" w:right="1134" w:bottom="1134" w:left="1134" w:header="851" w:footer="992" w:gutter="0"/>
          <w:cols w:space="425" w:num="1"/>
          <w:docGrid w:type="linesAndChars" w:linePitch="312" w:charSpace="0"/>
        </w:sectPr>
      </w:pPr>
    </w:p>
    <w:p>
      <w:pPr>
        <w:spacing w:line="300" w:lineRule="exact"/>
        <w:rPr>
          <w:rFonts w:ascii="仿宋_GB2312" w:eastAsia="仿宋_GB2312"/>
          <w:b/>
          <w:sz w:val="28"/>
          <w:szCs w:val="28"/>
        </w:rPr>
      </w:pPr>
      <w:r>
        <w:rPr>
          <w:rFonts w:hint="eastAsia" w:ascii="仿宋_GB2312" w:eastAsia="仿宋_GB2312"/>
          <w:b/>
          <w:sz w:val="28"/>
          <w:szCs w:val="28"/>
        </w:rPr>
        <w:t>附件2：</w:t>
      </w:r>
    </w:p>
    <w:p>
      <w:pPr>
        <w:jc w:val="center"/>
        <w:rPr>
          <w:rFonts w:ascii="黑体" w:eastAsia="黑体"/>
          <w:b/>
          <w:sz w:val="30"/>
          <w:szCs w:val="30"/>
        </w:rPr>
      </w:pPr>
      <w:r>
        <w:rPr>
          <w:rFonts w:hint="eastAsia" w:ascii="黑体" w:eastAsia="黑体"/>
          <w:b/>
          <w:sz w:val="30"/>
          <w:szCs w:val="30"/>
        </w:rPr>
        <w:t>基层党建理论与实践研究项目中期检查登记表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6"/>
        <w:gridCol w:w="2119"/>
        <w:gridCol w:w="2126"/>
        <w:gridCol w:w="21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2126" w:type="dxa"/>
          </w:tcPr>
          <w:p>
            <w:pPr>
              <w:rPr>
                <w:rFonts w:ascii="仿宋_GB2312" w:eastAsia="仿宋_GB2312"/>
                <w:spacing w:val="-18"/>
                <w:sz w:val="28"/>
                <w:szCs w:val="28"/>
              </w:rPr>
            </w:pPr>
            <w:r>
              <w:rPr>
                <w:rFonts w:hint="eastAsia" w:ascii="仿宋_GB2312" w:eastAsia="仿宋_GB2312"/>
                <w:spacing w:val="-18"/>
                <w:sz w:val="28"/>
                <w:szCs w:val="28"/>
              </w:rPr>
              <w:t>党支部名称</w:t>
            </w:r>
          </w:p>
        </w:tc>
        <w:tc>
          <w:tcPr>
            <w:tcW w:w="2119" w:type="dxa"/>
          </w:tcPr>
          <w:p>
            <w:pPr>
              <w:rPr>
                <w:rFonts w:ascii="仿宋_GB2312" w:eastAsia="仿宋_GB2312"/>
                <w:spacing w:val="-18"/>
                <w:sz w:val="28"/>
                <w:szCs w:val="28"/>
              </w:rPr>
            </w:pPr>
          </w:p>
        </w:tc>
        <w:tc>
          <w:tcPr>
            <w:tcW w:w="2126" w:type="dxa"/>
          </w:tcPr>
          <w:p>
            <w:pPr>
              <w:rPr>
                <w:rFonts w:ascii="仿宋_GB2312" w:eastAsia="仿宋_GB2312"/>
                <w:spacing w:val="-18"/>
                <w:sz w:val="28"/>
                <w:szCs w:val="28"/>
              </w:rPr>
            </w:pPr>
            <w:r>
              <w:rPr>
                <w:rFonts w:hint="eastAsia" w:ascii="仿宋_GB2312" w:eastAsia="仿宋_GB2312"/>
                <w:spacing w:val="-18"/>
                <w:sz w:val="28"/>
                <w:szCs w:val="28"/>
              </w:rPr>
              <w:t>党支部书记姓名</w:t>
            </w:r>
          </w:p>
        </w:tc>
        <w:tc>
          <w:tcPr>
            <w:tcW w:w="2119" w:type="dxa"/>
          </w:tcPr>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2126" w:type="dxa"/>
          </w:tcPr>
          <w:p>
            <w:pPr>
              <w:rPr>
                <w:rFonts w:ascii="仿宋_GB2312" w:eastAsia="仿宋_GB2312"/>
                <w:spacing w:val="-18"/>
                <w:sz w:val="28"/>
                <w:szCs w:val="28"/>
              </w:rPr>
            </w:pPr>
            <w:r>
              <w:rPr>
                <w:rFonts w:hint="eastAsia" w:ascii="仿宋_GB2312" w:eastAsia="仿宋_GB2312"/>
                <w:spacing w:val="-18"/>
                <w:sz w:val="28"/>
                <w:szCs w:val="28"/>
              </w:rPr>
              <w:t>项目名称和编号</w:t>
            </w:r>
          </w:p>
        </w:tc>
        <w:tc>
          <w:tcPr>
            <w:tcW w:w="6365" w:type="dxa"/>
            <w:gridSpan w:val="3"/>
          </w:tcPr>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2126" w:type="dxa"/>
          </w:tcPr>
          <w:p>
            <w:pPr>
              <w:rPr>
                <w:rFonts w:ascii="仿宋_GB2312" w:eastAsia="仿宋_GB2312"/>
                <w:spacing w:val="-18"/>
                <w:sz w:val="28"/>
                <w:szCs w:val="28"/>
              </w:rPr>
            </w:pPr>
            <w:r>
              <w:rPr>
                <w:rFonts w:hint="eastAsia" w:ascii="仿宋_GB2312" w:eastAsia="仿宋_GB2312"/>
                <w:spacing w:val="-18"/>
                <w:sz w:val="28"/>
                <w:szCs w:val="28"/>
              </w:rPr>
              <w:t>项目负责人</w:t>
            </w:r>
          </w:p>
        </w:tc>
        <w:tc>
          <w:tcPr>
            <w:tcW w:w="6365" w:type="dxa"/>
            <w:gridSpan w:val="3"/>
          </w:tcPr>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8492" w:type="dxa"/>
            <w:gridSpan w:val="4"/>
          </w:tcPr>
          <w:p>
            <w:pPr>
              <w:jc w:val="center"/>
              <w:rPr>
                <w:rFonts w:ascii="仿宋_GB2312" w:eastAsia="仿宋_GB2312"/>
                <w:spacing w:val="-18"/>
                <w:sz w:val="28"/>
                <w:szCs w:val="28"/>
              </w:rPr>
            </w:pPr>
            <w:r>
              <w:rPr>
                <w:rFonts w:hint="eastAsia" w:ascii="仿宋_GB2312" w:eastAsia="仿宋_GB2312"/>
                <w:spacing w:val="-18"/>
                <w:sz w:val="28"/>
                <w:szCs w:val="28"/>
              </w:rPr>
              <w:t>项目研究进度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3" w:hRule="atLeast"/>
        </w:trPr>
        <w:tc>
          <w:tcPr>
            <w:tcW w:w="8492" w:type="dxa"/>
            <w:gridSpan w:val="4"/>
          </w:tcPr>
          <w:p>
            <w:pPr>
              <w:rPr>
                <w:rFonts w:ascii="仿宋_GB2312" w:eastAsia="仿宋_GB2312"/>
                <w:spacing w:val="-18"/>
                <w:sz w:val="28"/>
                <w:szCs w:val="28"/>
              </w:rPr>
            </w:pPr>
            <w:r>
              <w:rPr>
                <w:rFonts w:hint="eastAsia" w:ascii="仿宋_GB2312" w:eastAsia="仿宋_GB2312"/>
                <w:spacing w:val="-18"/>
                <w:sz w:val="28"/>
                <w:szCs w:val="28"/>
              </w:rPr>
              <w:t>已开展的工作（附相关材料或活动报道）</w:t>
            </w:r>
          </w:p>
          <w:p>
            <w:pPr>
              <w:rPr>
                <w:rFonts w:ascii="仿宋_GB2312" w:eastAsia="仿宋_GB2312"/>
                <w:spacing w:val="-18"/>
                <w:sz w:val="28"/>
                <w:szCs w:val="28"/>
              </w:rPr>
            </w:pPr>
          </w:p>
          <w:p>
            <w:pPr>
              <w:rPr>
                <w:rFonts w:ascii="仿宋_GB2312" w:eastAsia="仿宋_GB2312"/>
                <w:spacing w:val="-18"/>
                <w:sz w:val="28"/>
                <w:szCs w:val="28"/>
              </w:rPr>
            </w:pPr>
          </w:p>
          <w:p>
            <w:pPr>
              <w:rPr>
                <w:rFonts w:ascii="仿宋_GB2312" w:eastAsia="仿宋_GB2312"/>
                <w:spacing w:val="-18"/>
                <w:sz w:val="28"/>
                <w:szCs w:val="28"/>
              </w:rPr>
            </w:pPr>
          </w:p>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2" w:hRule="atLeast"/>
        </w:trPr>
        <w:tc>
          <w:tcPr>
            <w:tcW w:w="8492" w:type="dxa"/>
            <w:gridSpan w:val="4"/>
          </w:tcPr>
          <w:p>
            <w:pPr>
              <w:rPr>
                <w:rFonts w:ascii="仿宋_GB2312" w:eastAsia="仿宋_GB2312"/>
                <w:spacing w:val="-18"/>
                <w:sz w:val="28"/>
                <w:szCs w:val="28"/>
              </w:rPr>
            </w:pPr>
            <w:r>
              <w:rPr>
                <w:rFonts w:hint="eastAsia" w:ascii="仿宋_GB2312" w:eastAsia="仿宋_GB2312"/>
                <w:spacing w:val="-18"/>
                <w:sz w:val="28"/>
                <w:szCs w:val="28"/>
              </w:rPr>
              <w:t>将要开展的工作（含研究、实践内容和时间安排）</w:t>
            </w:r>
          </w:p>
          <w:p>
            <w:pPr>
              <w:rPr>
                <w:rFonts w:ascii="仿宋_GB2312" w:eastAsia="仿宋_GB2312"/>
                <w:spacing w:val="-18"/>
                <w:sz w:val="28"/>
                <w:szCs w:val="28"/>
              </w:rPr>
            </w:pPr>
          </w:p>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5" w:hRule="atLeast"/>
        </w:trPr>
        <w:tc>
          <w:tcPr>
            <w:tcW w:w="8492" w:type="dxa"/>
            <w:gridSpan w:val="4"/>
          </w:tcPr>
          <w:p>
            <w:pPr>
              <w:rPr>
                <w:rFonts w:ascii="仿宋_GB2312" w:eastAsia="仿宋_GB2312"/>
                <w:spacing w:val="-18"/>
                <w:sz w:val="28"/>
                <w:szCs w:val="28"/>
              </w:rPr>
            </w:pPr>
            <w:r>
              <w:rPr>
                <w:rFonts w:hint="eastAsia" w:ascii="仿宋_GB2312" w:eastAsia="仿宋_GB2312"/>
                <w:spacing w:val="-18"/>
                <w:sz w:val="28"/>
                <w:szCs w:val="28"/>
              </w:rPr>
              <w:t>需要医院协调和支持的工作</w:t>
            </w:r>
          </w:p>
          <w:p>
            <w:pPr>
              <w:rPr>
                <w:rFonts w:ascii="仿宋_GB2312" w:eastAsia="仿宋_GB2312"/>
                <w:spacing w:val="-18"/>
                <w:sz w:val="28"/>
                <w:szCs w:val="28"/>
              </w:rPr>
            </w:pPr>
          </w:p>
          <w:p>
            <w:pPr>
              <w:rPr>
                <w:rFonts w:ascii="仿宋_GB2312" w:eastAsia="仿宋_GB2312"/>
                <w:spacing w:val="-18"/>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5" w:hRule="atLeast"/>
        </w:trPr>
        <w:tc>
          <w:tcPr>
            <w:tcW w:w="8492" w:type="dxa"/>
            <w:gridSpan w:val="4"/>
          </w:tcPr>
          <w:p>
            <w:pPr>
              <w:rPr>
                <w:rFonts w:ascii="仿宋_GB2312" w:eastAsia="仿宋_GB2312"/>
                <w:spacing w:val="-18"/>
                <w:sz w:val="28"/>
                <w:szCs w:val="28"/>
              </w:rPr>
            </w:pPr>
            <w:r>
              <w:rPr>
                <w:rFonts w:hint="eastAsia" w:ascii="仿宋_GB2312" w:eastAsia="仿宋_GB2312"/>
                <w:spacing w:val="-18"/>
                <w:sz w:val="28"/>
                <w:szCs w:val="28"/>
              </w:rPr>
              <w:t>预期结题时间和成果</w:t>
            </w:r>
          </w:p>
          <w:p>
            <w:pPr>
              <w:rPr>
                <w:rFonts w:ascii="仿宋_GB2312" w:eastAsia="仿宋_GB2312"/>
                <w:spacing w:val="-18"/>
                <w:sz w:val="28"/>
                <w:szCs w:val="28"/>
              </w:rPr>
            </w:pPr>
          </w:p>
          <w:p>
            <w:pPr>
              <w:rPr>
                <w:rFonts w:ascii="仿宋_GB2312" w:eastAsia="仿宋_GB2312"/>
                <w:spacing w:val="-18"/>
                <w:sz w:val="28"/>
                <w:szCs w:val="28"/>
              </w:rPr>
            </w:pPr>
          </w:p>
        </w:tc>
      </w:tr>
    </w:tbl>
    <w:p>
      <w:pPr>
        <w:rPr>
          <w:rFonts w:ascii="仿宋_GB2312" w:eastAsia="仿宋_GB2312"/>
          <w:spacing w:val="-18"/>
          <w:sz w:val="28"/>
          <w:szCs w:val="28"/>
        </w:rPr>
      </w:pPr>
      <w:r>
        <w:rPr>
          <w:rFonts w:hint="eastAsia" w:ascii="仿宋_GB2312" w:eastAsia="仿宋_GB2312"/>
          <w:spacing w:val="-18"/>
          <w:sz w:val="28"/>
          <w:szCs w:val="28"/>
        </w:rPr>
        <w:t>党支部书记签名：                          项目负责人签名：</w:t>
      </w:r>
    </w:p>
    <w:p>
      <w:r>
        <w:rPr>
          <w:rFonts w:hint="eastAsia" w:ascii="仿宋_GB2312" w:eastAsia="仿宋_GB2312"/>
          <w:spacing w:val="-18"/>
          <w:sz w:val="28"/>
          <w:szCs w:val="28"/>
        </w:rPr>
        <w:t xml:space="preserve">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164EE"/>
    <w:multiLevelType w:val="singleLevel"/>
    <w:tmpl w:val="F08164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D55"/>
    <w:rsid w:val="00001008"/>
    <w:rsid w:val="000463FF"/>
    <w:rsid w:val="00053B03"/>
    <w:rsid w:val="00064566"/>
    <w:rsid w:val="00091D60"/>
    <w:rsid w:val="000A4C96"/>
    <w:rsid w:val="000B2376"/>
    <w:rsid w:val="000C2B13"/>
    <w:rsid w:val="000D7D11"/>
    <w:rsid w:val="000E1BEF"/>
    <w:rsid w:val="00105471"/>
    <w:rsid w:val="001218E9"/>
    <w:rsid w:val="0014127B"/>
    <w:rsid w:val="001436D1"/>
    <w:rsid w:val="00145254"/>
    <w:rsid w:val="00147127"/>
    <w:rsid w:val="00154495"/>
    <w:rsid w:val="00162BA6"/>
    <w:rsid w:val="00195AEB"/>
    <w:rsid w:val="001C3E9C"/>
    <w:rsid w:val="001E06AC"/>
    <w:rsid w:val="001E2C10"/>
    <w:rsid w:val="001E78FB"/>
    <w:rsid w:val="00211667"/>
    <w:rsid w:val="00233825"/>
    <w:rsid w:val="00251209"/>
    <w:rsid w:val="0025243E"/>
    <w:rsid w:val="002729B3"/>
    <w:rsid w:val="00273BF2"/>
    <w:rsid w:val="00280E0B"/>
    <w:rsid w:val="00293565"/>
    <w:rsid w:val="00297E5D"/>
    <w:rsid w:val="002B6C13"/>
    <w:rsid w:val="002C2EDE"/>
    <w:rsid w:val="002C309C"/>
    <w:rsid w:val="002D2E53"/>
    <w:rsid w:val="00303132"/>
    <w:rsid w:val="0031434B"/>
    <w:rsid w:val="003219D5"/>
    <w:rsid w:val="003322DB"/>
    <w:rsid w:val="00377D28"/>
    <w:rsid w:val="003A68EF"/>
    <w:rsid w:val="003A6D89"/>
    <w:rsid w:val="003B037F"/>
    <w:rsid w:val="003B6974"/>
    <w:rsid w:val="003E3EE4"/>
    <w:rsid w:val="003E6177"/>
    <w:rsid w:val="003E6CA3"/>
    <w:rsid w:val="00404D55"/>
    <w:rsid w:val="00407AC6"/>
    <w:rsid w:val="00443A73"/>
    <w:rsid w:val="004552D7"/>
    <w:rsid w:val="004565DB"/>
    <w:rsid w:val="00463FB7"/>
    <w:rsid w:val="00473BDC"/>
    <w:rsid w:val="00492A18"/>
    <w:rsid w:val="004A1029"/>
    <w:rsid w:val="004A4604"/>
    <w:rsid w:val="004B45D1"/>
    <w:rsid w:val="004C7382"/>
    <w:rsid w:val="004F1FE6"/>
    <w:rsid w:val="0051522A"/>
    <w:rsid w:val="0054318F"/>
    <w:rsid w:val="00557A2D"/>
    <w:rsid w:val="0056085D"/>
    <w:rsid w:val="00567431"/>
    <w:rsid w:val="005C5682"/>
    <w:rsid w:val="005C6273"/>
    <w:rsid w:val="005E76E7"/>
    <w:rsid w:val="00604144"/>
    <w:rsid w:val="0060551B"/>
    <w:rsid w:val="00615BA5"/>
    <w:rsid w:val="006256CA"/>
    <w:rsid w:val="00640726"/>
    <w:rsid w:val="0064683A"/>
    <w:rsid w:val="00682C3D"/>
    <w:rsid w:val="006A5200"/>
    <w:rsid w:val="006A65F8"/>
    <w:rsid w:val="006D6B77"/>
    <w:rsid w:val="006E507D"/>
    <w:rsid w:val="006F4B5E"/>
    <w:rsid w:val="006F7590"/>
    <w:rsid w:val="006F7DFD"/>
    <w:rsid w:val="0072400A"/>
    <w:rsid w:val="00734326"/>
    <w:rsid w:val="00741F5C"/>
    <w:rsid w:val="007B6CDC"/>
    <w:rsid w:val="007C07D8"/>
    <w:rsid w:val="007D5321"/>
    <w:rsid w:val="00800C5B"/>
    <w:rsid w:val="00801955"/>
    <w:rsid w:val="00805E3D"/>
    <w:rsid w:val="00807D96"/>
    <w:rsid w:val="00817104"/>
    <w:rsid w:val="00834796"/>
    <w:rsid w:val="00854367"/>
    <w:rsid w:val="00874EEE"/>
    <w:rsid w:val="00890655"/>
    <w:rsid w:val="00896AA7"/>
    <w:rsid w:val="008F3AC6"/>
    <w:rsid w:val="00911B3E"/>
    <w:rsid w:val="009218D9"/>
    <w:rsid w:val="00923EEC"/>
    <w:rsid w:val="009913C3"/>
    <w:rsid w:val="00993A4D"/>
    <w:rsid w:val="009B46E2"/>
    <w:rsid w:val="009D4A3D"/>
    <w:rsid w:val="009D59BF"/>
    <w:rsid w:val="00A05443"/>
    <w:rsid w:val="00A0714C"/>
    <w:rsid w:val="00A10AFC"/>
    <w:rsid w:val="00A113D5"/>
    <w:rsid w:val="00A1561D"/>
    <w:rsid w:val="00A26D63"/>
    <w:rsid w:val="00A37FF5"/>
    <w:rsid w:val="00A528F0"/>
    <w:rsid w:val="00AA1495"/>
    <w:rsid w:val="00AA44D7"/>
    <w:rsid w:val="00AA74CD"/>
    <w:rsid w:val="00B12544"/>
    <w:rsid w:val="00B16DF2"/>
    <w:rsid w:val="00B403D2"/>
    <w:rsid w:val="00B56405"/>
    <w:rsid w:val="00B74C61"/>
    <w:rsid w:val="00B8665E"/>
    <w:rsid w:val="00B94432"/>
    <w:rsid w:val="00BB1B8D"/>
    <w:rsid w:val="00BC0D7C"/>
    <w:rsid w:val="00C0333F"/>
    <w:rsid w:val="00C645F2"/>
    <w:rsid w:val="00C86BBB"/>
    <w:rsid w:val="00C93FDD"/>
    <w:rsid w:val="00CD51B5"/>
    <w:rsid w:val="00CE2F24"/>
    <w:rsid w:val="00CE5DC9"/>
    <w:rsid w:val="00D04E49"/>
    <w:rsid w:val="00D118AF"/>
    <w:rsid w:val="00D120BA"/>
    <w:rsid w:val="00D134C8"/>
    <w:rsid w:val="00D424CF"/>
    <w:rsid w:val="00D62F49"/>
    <w:rsid w:val="00D95C30"/>
    <w:rsid w:val="00DA1405"/>
    <w:rsid w:val="00DC7490"/>
    <w:rsid w:val="00DE1E3A"/>
    <w:rsid w:val="00DE6C99"/>
    <w:rsid w:val="00E002ED"/>
    <w:rsid w:val="00E043D7"/>
    <w:rsid w:val="00E16D9F"/>
    <w:rsid w:val="00E51A2C"/>
    <w:rsid w:val="00E97317"/>
    <w:rsid w:val="00E97E87"/>
    <w:rsid w:val="00EB43C7"/>
    <w:rsid w:val="00ED0105"/>
    <w:rsid w:val="00EE71C6"/>
    <w:rsid w:val="00F11452"/>
    <w:rsid w:val="00F13DA6"/>
    <w:rsid w:val="00F236D3"/>
    <w:rsid w:val="00F3335A"/>
    <w:rsid w:val="00F37B6E"/>
    <w:rsid w:val="00F62B47"/>
    <w:rsid w:val="00F70820"/>
    <w:rsid w:val="00FB10EA"/>
    <w:rsid w:val="00FC2FA0"/>
    <w:rsid w:val="00FD5C39"/>
    <w:rsid w:val="00FE7AF1"/>
    <w:rsid w:val="24216DF7"/>
    <w:rsid w:val="5FCA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D65DF-9DD3-4B78-AC08-0F644049146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243</Words>
  <Characters>1387</Characters>
  <Lines>11</Lines>
  <Paragraphs>3</Paragraphs>
  <TotalTime>1</TotalTime>
  <ScaleCrop>false</ScaleCrop>
  <LinksUpToDate>false</LinksUpToDate>
  <CharactersWithSpaces>1627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2015-04-20T04:01:00Z</dcterms:created>
  <dc:creator>党变玲</dc:creator>
  <cp:lastModifiedBy>雷冬</cp:lastModifiedBy>
  <dcterms:modified xsi:type="dcterms:W3CDTF">2019-12-05T01:26:49Z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