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FA6" w:rsidRDefault="00C02FA6" w:rsidP="00C02FA6">
      <w:pPr>
        <w:pStyle w:val="1"/>
        <w:shd w:val="clear" w:color="auto" w:fill="FFFFFF"/>
        <w:spacing w:before="253" w:beforeAutospacing="0" w:after="189" w:afterAutospacing="0" w:line="404" w:lineRule="atLeast"/>
        <w:jc w:val="center"/>
        <w:rPr>
          <w:rFonts w:ascii="微软雅黑" w:eastAsia="微软雅黑" w:hAnsi="微软雅黑"/>
          <w:color w:val="000000"/>
          <w:sz w:val="30"/>
          <w:szCs w:val="30"/>
        </w:rPr>
      </w:pPr>
      <w:r>
        <w:rPr>
          <w:rFonts w:ascii="微软雅黑" w:eastAsia="微软雅黑" w:hAnsi="微软雅黑" w:hint="eastAsia"/>
          <w:color w:val="000000"/>
          <w:sz w:val="30"/>
          <w:szCs w:val="30"/>
        </w:rPr>
        <w:t>习近平在统筹推进新冠肺炎疫情防控和经济社会发展工作部署会议上强调 毫不放松抓紧抓实抓细防控工作 统筹做好经济社会发展各项工作</w:t>
      </w:r>
    </w:p>
    <w:tbl>
      <w:tblPr>
        <w:tblW w:w="6090" w:type="dxa"/>
        <w:tblCellSpacing w:w="15" w:type="dxa"/>
        <w:tblCellMar>
          <w:top w:w="15" w:type="dxa"/>
          <w:left w:w="15" w:type="dxa"/>
          <w:bottom w:w="15" w:type="dxa"/>
          <w:right w:w="15" w:type="dxa"/>
        </w:tblCellMar>
        <w:tblLook w:val="04A0"/>
      </w:tblPr>
      <w:tblGrid>
        <w:gridCol w:w="6090"/>
      </w:tblGrid>
      <w:tr w:rsidR="00C02FA6" w:rsidTr="00C02FA6">
        <w:trPr>
          <w:tblCellSpacing w:w="15" w:type="dxa"/>
        </w:trPr>
        <w:tc>
          <w:tcPr>
            <w:tcW w:w="0" w:type="auto"/>
            <w:tcMar>
              <w:top w:w="0" w:type="dxa"/>
              <w:left w:w="0" w:type="dxa"/>
              <w:bottom w:w="0" w:type="dxa"/>
              <w:right w:w="0" w:type="dxa"/>
            </w:tcMar>
            <w:vAlign w:val="center"/>
            <w:hideMark/>
          </w:tcPr>
          <w:p w:rsidR="00C02FA6" w:rsidRDefault="00C02FA6">
            <w:pPr>
              <w:pStyle w:val="a6"/>
              <w:spacing w:before="126" w:beforeAutospacing="0" w:after="126" w:afterAutospacing="0" w:line="455" w:lineRule="atLeast"/>
              <w:ind w:firstLine="480"/>
              <w:rPr>
                <w:rFonts w:ascii="微软雅黑" w:eastAsia="微软雅黑" w:hAnsi="微软雅黑"/>
                <w:sz w:val="23"/>
                <w:szCs w:val="23"/>
              </w:rPr>
            </w:pPr>
          </w:p>
        </w:tc>
      </w:tr>
    </w:tbl>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中华民族历史上经历过很多磨难，但从来没有被压垮过，而是愈挫愈勇，不断在磨难中成长、从磨难中奋起。当前疫情形势依然严峻复杂，防控正处在最吃劲的关键阶段，各级党委和政府要坚定必胜信念，咬紧牙关，继续毫不放松抓紧抓实抓细各项防控工作。要变压力为动力、善于化危为机，有序恢复生产生活秩序，强化“六稳”举措，加大政策调节力度，把我国发展的巨大潜力和强大动能充分释放出来，努力实现今年经济社会发展目标任务</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在充分肯定成绩的同时，各级党委和政府必须高度警惕麻痹思想、厌战情绪、侥幸心理、松劲心态，继续毫不放松抓紧抓实抓细各项防控工作，不获全胜决不轻言成功。第一，坚决打好湖北保卫战、武汉保卫战。第二，全力做好北京疫情防控工作。第三，科学调配医疗力量和重要物资。第四，加快科技研发攻关。第五，扩大国际和地区合作。第六，提高新闻舆论工作有效性。第七，切实维护社会稳定</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新冠肺炎疫情不可避免会对经济社会造成较大冲击。越是在这个时候，越要用全面、辩证、长远的眼光看待我国发展，越要增强信心、坚定信心。综合起来看，我国经济长期向</w:t>
      </w:r>
      <w:r w:rsidRPr="00882DFD">
        <w:rPr>
          <w:rFonts w:ascii="微软雅黑" w:eastAsia="微软雅黑" w:hAnsi="微软雅黑" w:hint="eastAsia"/>
          <w:color w:val="000000"/>
          <w:sz w:val="21"/>
          <w:szCs w:val="21"/>
        </w:rPr>
        <w:lastRenderedPageBreak/>
        <w:t>好的基本面没有改变，疫情的冲击是短期的、总体上是可控的。第一，落实分区分级精准复工复产。第二，加大宏观政策调节力度。第三，全面强化稳就业举措。第四，坚决完成脱贫攻坚任务。第五，推动企业复工复产。第六，不失时机抓好春季农业生产。第七，切实保障基本民生。第八，稳住外贸外资基本盘</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打好、打赢这场疫情防控的人民战争、总体战、阻击战，必须加强党对统筹推进疫情防控和经济社会发展工作的领导。各级党组织要认真履行领导责任，特别是抓落实的职责，把党中央各项决策部署抓实抓细抓落地。各级干部特别是领导干部要增强必胜之心、责任之心、仁爱之心、谨慎之心，勇当先锋，敢打头阵，主动担当、积极作为。要在斗争一线考察识别干部，对表现突出的干部要大力褒奖、大胆使用，对不担当不作为、失职渎职的要严肃问责，对在斗争一线表现突出的先进集体和个人，要根据情况分层分级予以表彰和嘉奖</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新华社北京2月23日电  统筹推进新冠肺炎疫情防控和经济社会发展工作部署会议23日在北京召开。中共中央总书记、国家主席、中央军委主席习近平出席会议并发表重要讲话。（讲话全文见第二版）他强调，中华民族历史上经历过很多磨难，但从来没有被压垮过，而是愈挫愈勇，不断在磨难中成长、从磨难中奋起。当前疫情形势依然严峻复杂，防控正处在最吃劲的关键阶段，各级党委和政府要坚定必胜信念，咬紧牙关，继续毫不放松抓紧抓实抓细各项防控工作。要变压力为动力、善于化危为机，有序恢复生产生活秩序，强化“六稳”举措，加大政策调节力度，把我国发展的巨大潜力和强大动能充分释放出来，努力实现今年经济社会发展目标任务。</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w:t>
      </w:r>
      <w:r w:rsidRPr="00882DFD">
        <w:rPr>
          <w:rFonts w:ascii="微软雅黑" w:eastAsia="微软雅黑" w:hAnsi="微软雅黑" w:hint="eastAsia"/>
          <w:color w:val="000000"/>
          <w:sz w:val="21"/>
          <w:szCs w:val="21"/>
        </w:rPr>
        <w:lastRenderedPageBreak/>
        <w:t>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李克强主持会议，栗战书、汪洋、王沪宁、赵乐际、韩正出席会议。</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强调，新冠肺炎疫情发生后，党中央高度重视，迅速作出部署，全面加强对疫情防控的集中统一领导，要求各级党委和政府及有关部门把人民群众生命安全和身体健康放在第一位，采取切实有效措施，坚决遏制疫情蔓延势头。党中央审时度势、综合研判，及时提出坚定信心、同舟共济、科学防治、精准施策的总要求，及时制定疫情防控战略策略，把提高收治率和治愈率、降低感染率和病亡率作为突出任务来抓，把武汉和湖北作为全国主战场，加强对武汉和湖北防疫的统一指挥，统筹抓好其他地区防控工作，加强医用物资和生活必需品应急保供，切实维护社会稳定，加强宣传教育和舆论引导，积极争取国际社会支持。</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指出，在这场严峻斗争中，各级党组织和广大党员、干部冲锋在前、顽强拼搏，广大医务工作者义无反顾、日夜奋战，人民解放军指战员闻令而动、敢打硬仗，广大人民群众众志成城、守望相助，广大公安民警、疾控工作人员、社区工作人员等坚守岗位、日夜值守，广大新闻工作者不畏艰险、深入一线，广大志愿者等真诚奉献、不辞辛劳，党和国家有关部门和人大、政协以及各人民团体等主动担责，社会各界和港澳台同胞、海外侨胞纷纷捐款捐物，为疫情防控作出了重大贡献。</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强调，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w:t>
      </w:r>
      <w:r w:rsidRPr="00882DFD">
        <w:rPr>
          <w:rFonts w:ascii="微软雅黑" w:eastAsia="微软雅黑" w:hAnsi="微软雅黑" w:hint="eastAsia"/>
          <w:color w:val="000000"/>
          <w:sz w:val="21"/>
          <w:szCs w:val="21"/>
        </w:rPr>
        <w:lastRenderedPageBreak/>
        <w:t>央对疫情形势的判断是准确的，各项工作部署是及时的，采取的举措是有力有效的。防控工作取得的成效，再次彰显了中国共产党领导和中国特色社会主义制度的显著优势。</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强调，在充分肯定成绩的同时，各级党委和政府必须高度警惕麻痹思想、厌战情绪、侥幸心理、松劲心态，继续毫不放松抓紧抓实抓细各项防控工作，不获全胜决不轻言成功。习近平提出7点要求。第一，坚决打好湖北保卫战、武汉保卫战。要紧紧扭住城乡社区防控和患者救治两个关键，坚决遏制疫情扩散输出，加强力量薄弱地区防控，切实提高收治率和治愈率、降低感染率和病亡率。第二，全力做好北京疫情防控工作。要坚决抓好外防输入、内防扩散两大环节，加强京津冀地区联防联控，尽最大可能切断传染源。第三，科学调配医疗力量和重要物资。要关心关爱一线医务人员，落实防护物资、生活物资保障和防护措施，切实加强防止医院感染工作，做好医务人员科学防护和培训。要密切监测市场供需动态，积极组织蔬菜和畜禽等生产，畅通运输通道和物流配送。第四，加快科技研发攻关。要综合多学科力量开展科研攻关，加大药品和疫苗研发力度，及时总结推广有效诊疗方案。第五，扩大国际和地区合作。要继续同世卫组织保持良好沟通，同有关国家分享防疫经验，加强抗病毒药物及疫苗研发国际合作。第六，提高新闻舆论工作有效性。要继续做好党中央重大决策部署的宣传解读，深入报道各地统筹推进疫情防控的好经验好做法，完善疫情信息发布，广泛宣传抗疫一线的感人事迹，主动回应社会关切。第七，切实维护社会稳定。要及时化解疫情防控中出现的苗头性、趋势性问题，依法严惩扰乱医疗秩序、防疫秩序、市场秩序、社会秩序等违法犯罪行为。</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指出，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习近平就有序复工复产提出8点要求。第一，落实分区分级精准复工复产。低风险地区要尽快将防控策</w:t>
      </w:r>
      <w:r w:rsidRPr="00882DFD">
        <w:rPr>
          <w:rFonts w:ascii="微软雅黑" w:eastAsia="微软雅黑" w:hAnsi="微软雅黑" w:hint="eastAsia"/>
          <w:color w:val="000000"/>
          <w:sz w:val="21"/>
          <w:szCs w:val="21"/>
        </w:rPr>
        <w:lastRenderedPageBreak/>
        <w:t>略调整到外防输入上来，全面恢复生产生活秩序，中风险地区要依据防控形势有序复工复产，高风险地区要继续集中精力抓好疫情防控工作。第二，加大宏观政策调节力度。积极的财政政策要更加积极有为，继续研究出台阶段性、有针对性的减税降费政策，帮助中小微企业渡过难关。稳健的货币政策要更加注重灵活适度，用好已有金融支持政策，适时出台新的政策措施。第三，全面强化稳就业举措。要减负、稳岗、扩就业并举，针对部分企业缺工严重、稳岗压力大和重点群体就业难等突出矛盾，支持多渠道灵活就业，做好高校毕业生就业工作。第四，坚决完成脱贫攻坚任务。要努力克服疫情影响，狠抓攻坚工作落实，帮助贫困劳动力有序返岗，支持扶贫龙头企业、扶贫车间尽快复工，加快建立健全防止返贫机制。第五，推动企业复工复产。要落实分区分级精准防控策略，打通人流、物流堵点，放开货运物流限制，推动产业链各环节协同复工复产。要积极扩大国内有效需求，加快在建和新开工项目建设进度，加强用工、用地、资金等要素保障。第六，不失时机抓好春季农业生产。要抓紧解决影响春耕备耕的突出问题，组织好农资生产、流通、供应，确保农业生产不误农时。第七，切实保障基本民生。要保障主副食品供应，强化对困难群众的兜底保障，对患者特别是有亲人罹难的家庭要重点照顾。要统筹做好其他疾病患者医疗救治工作。第八，稳住外贸外资基本盘。要用足用好出口退税、出口信用保险等合规的外贸政策工具，保障外贸产业链、供应链畅通运转，抓好重大外资项目落地，扩大金融等服务业对外开放，继续优化营商环境，增强外商长期投资经营的信心。</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指出，打好、打赢这场疫情防控的人民战争、总体战、阻击战，必须加强党对统筹推进疫情防控和经济社会发展工作的领导。各级党组织要认真履行领导责任，特别是抓落实的职责，把党中央各项决策部署抓实抓细抓落地。各级干部特别是领导干部要增强必胜之心、责任之心、仁爱之心、谨慎之心，勇当先锋，敢打头阵，主动担当、积极作为。要在斗争一线考察识别干部，对表现突出的干部要大力褒奖、大胆使用，对不担当不作为、失职</w:t>
      </w:r>
      <w:r w:rsidRPr="00882DFD">
        <w:rPr>
          <w:rFonts w:ascii="微软雅黑" w:eastAsia="微软雅黑" w:hAnsi="微软雅黑" w:hint="eastAsia"/>
          <w:color w:val="000000"/>
          <w:sz w:val="21"/>
          <w:szCs w:val="21"/>
        </w:rPr>
        <w:lastRenderedPageBreak/>
        <w:t>渎职的要严肃问责，对在斗争一线表现突出的先进集体和个人，要根据情况分层分级予以表彰和嘉奖。要关心关爱广大基层干部和深入基层的各级干部特别是湖北、武汉等疫情严重地区的干部群众，及时帮助他们解决遇到的实际困难和问题，坚决纠正形式主义、官僚主义做法。要推动防控资源和力量下沉，充分调动社会力量共同参与疫情防控。要针对这次应对疫情中暴露出的明显短板，总结经验、吸取教训，提高应对突发重大公共卫生事件的能力和水平。</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李克强在主持会议时表示，习近平总书记的重要讲话全面总结了新冠肺炎疫情防控工作，深刻分析了当前疫情形势和对经济社会发展影响，提出了加强党的领导、统筹推进疫情防控和经济社会发展工作的重点任务和重大举措，具有很强的思想性、指导性、针对性。各地区各部门要认真学习领会，深入贯彻落实，更加紧密团结在以习近平同志为核心的党中央周围，落实坚定信心、同舟共济、科学防治、精准施策的总要求，把党中央各项决策部署抓实抓细，迎难而上，奋力拼搏，统筹做好疫情防控和经济社会发展工作，全面打赢疫情防控人民战争、总体战、阻击战，努力实现全年经济社会发展目标任务，确保全面建成小康社会和完成“十三五”规划，向党和人民交出合格答卷。</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中共中央政治局委员、中央书记处书记，国务委员出席会议。</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中央应对新冠肺炎疫情工作领导小组成员，中央赴湖北指导组有关同志，国务院应对新冠肺炎疫情联防联控机制各成员单位主要负责同志参加会议。会议以电视电话会议形式召开，各省区市和新疆生产建设兵团以及各市（地、州、盟）、县（市、区、旗），中央和国家机关各部门、各人民团体，解放军和武警部队团级以上单位设分会场。</w:t>
      </w:r>
    </w:p>
    <w:p w:rsidR="00C02FA6" w:rsidRPr="00882DFD" w:rsidRDefault="00C02FA6" w:rsidP="00882DFD">
      <w:pPr>
        <w:pStyle w:val="a6"/>
        <w:shd w:val="clear" w:color="auto" w:fill="FFFFFF"/>
        <w:spacing w:before="126" w:beforeAutospacing="0" w:after="126" w:afterAutospacing="0" w:line="216" w:lineRule="auto"/>
        <w:ind w:firstLine="482"/>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 人民日报 》（ 2020年02月24日 01 版）</w:t>
      </w:r>
    </w:p>
    <w:p w:rsidR="004D1961" w:rsidRDefault="004D1961" w:rsidP="00C02FA6">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3"/>
          <w:szCs w:val="23"/>
        </w:rPr>
      </w:pPr>
    </w:p>
    <w:p w:rsidR="00650838" w:rsidRDefault="00650838" w:rsidP="00650838">
      <w:pPr>
        <w:pStyle w:val="1"/>
        <w:shd w:val="clear" w:color="auto" w:fill="FFFFFF"/>
        <w:spacing w:before="253" w:beforeAutospacing="0" w:after="189" w:afterAutospacing="0" w:line="404" w:lineRule="atLeast"/>
        <w:jc w:val="center"/>
        <w:rPr>
          <w:rFonts w:ascii="微软雅黑" w:eastAsia="微软雅黑" w:hAnsi="微软雅黑"/>
          <w:color w:val="000000"/>
          <w:sz w:val="30"/>
          <w:szCs w:val="30"/>
        </w:rPr>
      </w:pPr>
      <w:r>
        <w:rPr>
          <w:rFonts w:ascii="微软雅黑" w:eastAsia="微软雅黑" w:hAnsi="微软雅黑" w:hint="eastAsia"/>
          <w:color w:val="000000"/>
          <w:sz w:val="30"/>
          <w:szCs w:val="30"/>
        </w:rPr>
        <w:lastRenderedPageBreak/>
        <w:t>习近平在决战决胜脱贫攻坚座谈会上强调：坚决克服新冠肺炎疫情影响 坚决夺取脱贫攻坚战全面胜利</w:t>
      </w:r>
    </w:p>
    <w:tbl>
      <w:tblPr>
        <w:tblW w:w="6090" w:type="dxa"/>
        <w:tblCellSpacing w:w="15" w:type="dxa"/>
        <w:tblCellMar>
          <w:top w:w="15" w:type="dxa"/>
          <w:left w:w="15" w:type="dxa"/>
          <w:bottom w:w="15" w:type="dxa"/>
          <w:right w:w="15" w:type="dxa"/>
        </w:tblCellMar>
        <w:tblLook w:val="04A0"/>
      </w:tblPr>
      <w:tblGrid>
        <w:gridCol w:w="6090"/>
      </w:tblGrid>
      <w:tr w:rsidR="00650838" w:rsidTr="00650838">
        <w:trPr>
          <w:tblCellSpacing w:w="15" w:type="dxa"/>
        </w:trPr>
        <w:tc>
          <w:tcPr>
            <w:tcW w:w="0" w:type="auto"/>
            <w:tcMar>
              <w:top w:w="0" w:type="dxa"/>
              <w:left w:w="0" w:type="dxa"/>
              <w:bottom w:w="0" w:type="dxa"/>
              <w:right w:w="0" w:type="dxa"/>
            </w:tcMar>
            <w:vAlign w:val="center"/>
            <w:hideMark/>
          </w:tcPr>
          <w:p w:rsidR="00650838" w:rsidRDefault="00650838">
            <w:pPr>
              <w:pStyle w:val="a6"/>
              <w:spacing w:before="126" w:beforeAutospacing="0" w:after="126" w:afterAutospacing="0" w:line="455" w:lineRule="atLeast"/>
              <w:ind w:firstLine="480"/>
              <w:rPr>
                <w:rFonts w:ascii="微软雅黑" w:eastAsia="微软雅黑" w:hAnsi="微软雅黑"/>
                <w:sz w:val="23"/>
                <w:szCs w:val="23"/>
              </w:rPr>
            </w:pPr>
          </w:p>
        </w:tc>
      </w:tr>
    </w:tbl>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 中共中央总书记、国家主席、中央军委主席习近平6日在京出席决战决胜脱贫攻坚座谈会并发表重要讲话。他强调，到2020年现行标准下的农村贫困人口全部脱贫，是党中央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中共中央政治局常委、全国政协主席汪洋主持座谈会。</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座谈会以电视电话会议形式召开，在各省区市和新疆生产建设兵团以及中西部22个省区市所辖市（地、州、盟）、县（市、区、旗）设分会场。各省区市提供书面发言。云南怒江州委书记纳云德、新疆和田地委书记杨发森、河南兰考县委书记蔡松涛、广西大化县委书记杨龙文、贵州赫章县委书记刘建平通过视频会议系统先后作了发言。</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在听取大家发言后，习近平发表了重要讲话。他强调，这次决战决胜脱贫攻坚座谈会是党的十八大以来脱贫攻坚方面最大规模的会议。会议的主要任务是，分析当前形势，动员全党全国全社会力量，凝心聚力打赢脱贫攻坚战，确保如期完成脱贫攻坚目标任务，确保全面建成小康社会。</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指出，党的十八大以来，在党中央坚强领导下，在全党全国全社会共同努力下，我国脱贫攻坚取得决定性成就。脱贫攻坚目标任务接近完成，贫困人口从2012年年底的9899万人减到2019年年底的551万人，贫困发生率由10.2%降至0.6%，区域性整体贫困基本得到解决。贫困群众收入水平大幅度提高，自主脱贫能力稳步提高，贫困群众“两不</w:t>
      </w:r>
      <w:r w:rsidRPr="00882DFD">
        <w:rPr>
          <w:rFonts w:ascii="微软雅黑" w:eastAsia="微软雅黑" w:hAnsi="微软雅黑" w:hint="eastAsia"/>
          <w:color w:val="000000"/>
          <w:sz w:val="21"/>
          <w:szCs w:val="21"/>
        </w:rPr>
        <w:lastRenderedPageBreak/>
        <w:t>愁”质量水平明显提升，“三保障”突出问题总体解决。贫困地区基本生产生活条件明显改善，群众出行难、用电难、上学难、看病难、通信难等长期没有解决的老大难问题普遍解决，义务教育、基本医疗、住房安全有了保障。贫困地区经济社会发展明显加快，基本公共服务日益完善，贫困治理能力明显提升，基层组织得到加强，基层干部本领明显提高。今年脱贫攻坚任务完成后，我国将提前10年实现联合国2030年可持续发展议程的减贫目标，世界上没有哪一个国家能在这么短的时间内帮助这么多人脱贫，这对中国和世界都具有重大意义。</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强调，我们在脱贫攻坚领域取得了前所未有的成就，彰显了中国共产党领导和我国社会主义制度的政治优势。这些成绩的取得，凝聚了全党全国各族人民智慧和心血，是广大干部群众扎扎实实干出来的。习近平代表党中央，向广大脱贫攻坚战线的同志们致以诚挚的问候。</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指出，脱贫攻坚战不是轻轻松松一冲锋就能打赢的，必须高度重视面临的困难挑战。剩余脱贫攻坚任务艰巨，新冠肺炎疫情带来新的挑战，巩固脱贫成果难度很大，部分贫困群众发展的内生动力不足，脱贫攻坚工作需要加强。今年是脱贫攻坚战最后一年，收官之年又遭遇疫情影响，各项工作任务更重、要求更高。各地区各部门要坚定不移把党中央决策部署落实好，确保如期完成脱贫攻坚目标任务。</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强调，要继续聚焦“三区三州”等深度贫困地区，落实脱贫攻坚方案，瞄准突出问题和薄弱环节狠抓政策落实，攻坚克难完成任务。对52个未摘帽贫困县和1113个贫困村实施挂牌督战，国务院扶贫开发领导小组要较真碰硬“督”，各省区市要凝心聚力“战”，啃下最后的硬骨头。要巩固“两不愁三保障”成果，防止反弹。对没有劳动能力的特殊贫困人口要强化社会保障兜底，实现应保尽保。</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lastRenderedPageBreak/>
        <w:t>习近平指出，要落实分区分级精准防控策略，努力克服疫情影响。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及时落实好兜底保障等帮扶措施，确保他们基本生活不受影响。</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强调，要多措并举巩固成果，加大就业扶贫力度，加强劳务输出地和输入地精准对接，稳岗拓岗，支持扶贫龙头企业、扶贫车间尽快复工，提升带贫能力，利用公益岗位提供更多就近就地就业机会。要加大产业扶贫力度，注重长期培育和支持种养业发展，继续坚持扶贫小额信贷，加大易地扶贫搬迁后续扶持力度，确保稳得住、有就业、逐步能致富。</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指出，要保持脱贫攻坚政策稳定，对退出的贫困县、贫困村、贫困人口，要保持现有帮扶政策总体稳定，扶上马送一程。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骤增户加强监测，提前采取针对性的帮扶措施。</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lastRenderedPageBreak/>
        <w:t>习近平强调，要严格考核开展普查，严把退出关，坚决杜绝数字脱贫、虚假脱贫。要开展督查巡查，加强常态化督促指导，继续开展脱贫攻坚成效考核，对各地脱贫攻坚成效进行全面检验，确保经得起历史和人民检验。</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指出，脱贫摘帽不是终点，而是新生活、新奋斗的起点。要接续推进全面脱贫与乡村振兴有效衔接，推动减贫战略和工作体系平稳转型，统筹纳入乡村振兴战略，建立长短结合、标本兼治的体制机制。总的要有利于激发欠发达地区和农村低收入人口发展的内生动力，有利于实施精准帮扶，促进逐步实现共同富裕。</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强调，脱贫攻坚越到最后越要加强和改善党的领导。各级党委（党组）一定要履职尽责、不辱使命。中央财政要继续增加专项扶贫资金规模，各级财政也要保证脱贫攻坚的资金需求。要加大财政涉农资金整合力度，加强扶贫资金监管，提高资金使用效率和效益。对已经实现稳定脱贫的地方，各地可以统筹安排专项扶贫资金，支持非贫困县、非贫困村的贫困人口脱贫。要深化东西部扶贫协作和中央单位定点扶贫，帮助中西部地区降低疫情对脱贫攻坚的影响。要立足国家区域发展总体战略，深化区域合作，推进东部产业向西部梯度转移，实现产业互补、人员互动、技术互学、观念互通、作风互鉴，共同发展。</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习近平指出，要加强扶贫领域作风建设，坚决反对形式主义、官僚主义，减轻基层负担，做好工作、生活、安全等各方面保障，让基层扶贫干部心无旁骛投入到疫情防控和脱贫攻坚工作中去。要加强脱贫攻坚干部培训，确保新选派的驻村干部和新上任的乡村干部全部轮训一遍，增强精准扶贫、精准脱贫能力。</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汪洋在主持会议时表示，习近平总书记的重要讲话，充分肯定了脱贫攻坚取得的成绩，深刻分析了脱贫攻坚面临的形势，对加强党对脱贫攻坚的领导、高质量完成脱贫攻坚目标任务提出明确要求，具有很强的指导性和针对性，进一步坚定了全党全社会坚决打赢脱贫攻坚</w:t>
      </w:r>
      <w:r w:rsidRPr="00882DFD">
        <w:rPr>
          <w:rFonts w:ascii="微软雅黑" w:eastAsia="微软雅黑" w:hAnsi="微软雅黑" w:hint="eastAsia"/>
          <w:color w:val="000000"/>
          <w:sz w:val="21"/>
          <w:szCs w:val="21"/>
        </w:rPr>
        <w:lastRenderedPageBreak/>
        <w:t>战的信心决心。各地区各部门要认真学习领会习近平总书记的重要讲话，充分认识决战决胜脱贫攻坚的重要性艰巨性紧迫性，对标对表党中央的决策部署和工作要求，全面排查梳理今年工作任务，克服新冠肺炎疫情影响，坚持目标导向、问题导向和结果导向，倒排工期、强力推进，层层压实责任，级级传导压力，结合实际创造性地开展工作，确保如期高质量完成脱贫攻坚任务，向党和人民交出合格答卷。</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部分中共中央政治局委员、中央书记处书记出席座谈会。国务院扶贫开发领导小组成员单位有关负责同志参加座谈会。</w:t>
      </w:r>
    </w:p>
    <w:p w:rsidR="00650838" w:rsidRPr="00882DFD" w:rsidRDefault="00650838"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r w:rsidRPr="00882DFD">
        <w:rPr>
          <w:rFonts w:ascii="微软雅黑" w:eastAsia="微软雅黑" w:hAnsi="微软雅黑" w:hint="eastAsia"/>
          <w:color w:val="000000"/>
          <w:sz w:val="21"/>
          <w:szCs w:val="21"/>
        </w:rPr>
        <w:t>《 人民日报 》（ 2020年03月07日 01 版）</w:t>
      </w:r>
    </w:p>
    <w:p w:rsidR="00882DFD" w:rsidRPr="00882DFD" w:rsidRDefault="00882DFD"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p>
    <w:p w:rsidR="00882DFD" w:rsidRPr="00882DFD" w:rsidRDefault="00882DFD"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p>
    <w:p w:rsidR="00882DFD" w:rsidRPr="00882DFD" w:rsidRDefault="00882DFD"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p>
    <w:p w:rsidR="00882DFD" w:rsidRDefault="00882DFD"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p>
    <w:p w:rsidR="00882DFD" w:rsidRDefault="00882DFD"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p>
    <w:p w:rsidR="00882DFD" w:rsidRDefault="00882DFD"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p>
    <w:p w:rsidR="00882DFD" w:rsidRDefault="00882DFD"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p>
    <w:p w:rsidR="00882DFD" w:rsidRDefault="00882DFD"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p>
    <w:p w:rsidR="00882DFD" w:rsidRDefault="00882DFD"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p>
    <w:p w:rsidR="00882DFD" w:rsidRDefault="00882DFD"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p>
    <w:p w:rsidR="00882DFD" w:rsidRPr="00882DFD" w:rsidRDefault="00882DFD" w:rsidP="00650838">
      <w:pPr>
        <w:pStyle w:val="a6"/>
        <w:shd w:val="clear" w:color="auto" w:fill="FFFFFF"/>
        <w:spacing w:before="126" w:beforeAutospacing="0" w:after="126" w:afterAutospacing="0" w:line="455" w:lineRule="atLeast"/>
        <w:ind w:firstLine="480"/>
        <w:rPr>
          <w:rFonts w:ascii="微软雅黑" w:eastAsia="微软雅黑" w:hAnsi="微软雅黑" w:hint="eastAsia"/>
          <w:color w:val="000000"/>
          <w:sz w:val="21"/>
          <w:szCs w:val="21"/>
        </w:rPr>
      </w:pPr>
    </w:p>
    <w:p w:rsidR="00F33E4F" w:rsidRPr="00F33E4F" w:rsidRDefault="00F33E4F" w:rsidP="00F33E4F">
      <w:pPr>
        <w:widowControl/>
        <w:shd w:val="clear" w:color="auto" w:fill="FFFFFF"/>
        <w:spacing w:before="253" w:after="189" w:line="404" w:lineRule="atLeast"/>
        <w:jc w:val="center"/>
        <w:outlineLvl w:val="0"/>
        <w:rPr>
          <w:rFonts w:ascii="微软雅黑" w:eastAsia="微软雅黑" w:hAnsi="微软雅黑" w:cs="宋体"/>
          <w:b/>
          <w:bCs/>
          <w:color w:val="000000"/>
          <w:kern w:val="36"/>
          <w:sz w:val="30"/>
          <w:szCs w:val="30"/>
        </w:rPr>
      </w:pPr>
      <w:r w:rsidRPr="00F33E4F">
        <w:rPr>
          <w:rFonts w:ascii="微软雅黑" w:eastAsia="微软雅黑" w:hAnsi="微软雅黑" w:cs="宋体" w:hint="eastAsia"/>
          <w:b/>
          <w:bCs/>
          <w:color w:val="000000"/>
          <w:kern w:val="36"/>
          <w:sz w:val="30"/>
          <w:szCs w:val="30"/>
        </w:rPr>
        <w:lastRenderedPageBreak/>
        <w:t>人民论坛：疫情防控要抓重点</w:t>
      </w:r>
    </w:p>
    <w:p w:rsidR="00F33E4F" w:rsidRPr="00F33E4F" w:rsidRDefault="00F33E4F" w:rsidP="00F33E4F">
      <w:pPr>
        <w:widowControl/>
        <w:shd w:val="clear" w:color="auto" w:fill="FFFFFF"/>
        <w:spacing w:after="126" w:line="455" w:lineRule="atLeast"/>
        <w:ind w:firstLine="480"/>
        <w:jc w:val="left"/>
        <w:rPr>
          <w:rFonts w:ascii="微软雅黑" w:eastAsia="微软雅黑" w:hAnsi="微软雅黑" w:cs="宋体" w:hint="eastAsia"/>
          <w:color w:val="000000"/>
          <w:kern w:val="0"/>
          <w:szCs w:val="21"/>
        </w:rPr>
      </w:pPr>
      <w:r w:rsidRPr="00F33E4F">
        <w:rPr>
          <w:rFonts w:ascii="微软雅黑" w:eastAsia="微软雅黑" w:hAnsi="微软雅黑" w:cs="宋体" w:hint="eastAsia"/>
          <w:color w:val="000000"/>
          <w:kern w:val="0"/>
          <w:szCs w:val="21"/>
        </w:rPr>
        <w:t>善于抓住关键、找准重点、牵住“牛鼻子”，是我们的事业不断取得胜利的一条重要经验。</w:t>
      </w:r>
    </w:p>
    <w:p w:rsidR="00F33E4F" w:rsidRPr="00F33E4F" w:rsidRDefault="00F33E4F" w:rsidP="00F33E4F">
      <w:pPr>
        <w:widowControl/>
        <w:shd w:val="clear" w:color="auto" w:fill="FFFFFF"/>
        <w:spacing w:before="126" w:after="126" w:line="455" w:lineRule="atLeast"/>
        <w:ind w:firstLine="480"/>
        <w:jc w:val="left"/>
        <w:rPr>
          <w:rFonts w:ascii="微软雅黑" w:eastAsia="微软雅黑" w:hAnsi="微软雅黑" w:cs="宋体" w:hint="eastAsia"/>
          <w:color w:val="000000"/>
          <w:kern w:val="0"/>
          <w:szCs w:val="21"/>
        </w:rPr>
      </w:pPr>
      <w:r w:rsidRPr="00F33E4F">
        <w:rPr>
          <w:rFonts w:ascii="微软雅黑" w:eastAsia="微软雅黑" w:hAnsi="微软雅黑" w:cs="宋体" w:hint="eastAsia"/>
          <w:color w:val="000000"/>
          <w:kern w:val="0"/>
          <w:szCs w:val="21"/>
        </w:rPr>
        <w:t>新冠肺炎疫情来势汹汹，在党中央统一领导下，经过全国上下艰苦努力，当前已初步呈现疫情防控形势持续向好、生产生活秩序加快恢复的态势。事必有法，然后可成。回顾这场疫情防控阻击战，从抓好重点地区疫情防控，到抓好疫情防控重点环节；从提高重点物资供应能力，到强化重点人群防护措施；从做好重点群体就业工作，到加大对重点行业帮扶力度……“突出重点”是我们做好防控工作、统筹各项工作的一个重要方法论。</w:t>
      </w:r>
    </w:p>
    <w:p w:rsidR="00F33E4F" w:rsidRPr="00F33E4F" w:rsidRDefault="00F33E4F" w:rsidP="00F33E4F">
      <w:pPr>
        <w:widowControl/>
        <w:shd w:val="clear" w:color="auto" w:fill="FFFFFF"/>
        <w:spacing w:before="126" w:after="126" w:line="455" w:lineRule="atLeast"/>
        <w:ind w:firstLine="480"/>
        <w:jc w:val="left"/>
        <w:rPr>
          <w:rFonts w:ascii="微软雅黑" w:eastAsia="微软雅黑" w:hAnsi="微软雅黑" w:cs="宋体" w:hint="eastAsia"/>
          <w:color w:val="000000"/>
          <w:kern w:val="0"/>
          <w:szCs w:val="21"/>
        </w:rPr>
      </w:pPr>
      <w:r w:rsidRPr="00F33E4F">
        <w:rPr>
          <w:rFonts w:ascii="微软雅黑" w:eastAsia="微软雅黑" w:hAnsi="微软雅黑" w:cs="宋体" w:hint="eastAsia"/>
          <w:color w:val="000000"/>
          <w:kern w:val="0"/>
          <w:szCs w:val="21"/>
        </w:rPr>
        <w:t>在3月4日的中央政治局常委会会议上，习近平总书记强调“加强疫情防控必须慎终如始”，要求“巩固和拓展这一来之不易的良好势头”。会议就持续用力加强湖北和武汉疫情防控工作、突出抓好北京等重点地区疫情防控、根据疫情分区分级推进复工复产等重点工作进行了部署。赢得大战大考，取得全面胜利，必须清醒认识当前疫情防控和经济社会发展形势的复杂性，增强统筹抓好各项工作的责任感和紧迫感，继续突出重点、抓住主要矛盾，不获全胜决不轻言成功。</w:t>
      </w:r>
    </w:p>
    <w:p w:rsidR="00F33E4F" w:rsidRPr="00F33E4F" w:rsidRDefault="00F33E4F" w:rsidP="00F33E4F">
      <w:pPr>
        <w:widowControl/>
        <w:shd w:val="clear" w:color="auto" w:fill="FFFFFF"/>
        <w:spacing w:before="126" w:after="126" w:line="455" w:lineRule="atLeast"/>
        <w:ind w:firstLine="480"/>
        <w:jc w:val="left"/>
        <w:rPr>
          <w:rFonts w:ascii="微软雅黑" w:eastAsia="微软雅黑" w:hAnsi="微软雅黑" w:cs="宋体" w:hint="eastAsia"/>
          <w:color w:val="000000"/>
          <w:kern w:val="0"/>
          <w:szCs w:val="21"/>
        </w:rPr>
      </w:pPr>
      <w:r w:rsidRPr="00F33E4F">
        <w:rPr>
          <w:rFonts w:ascii="微软雅黑" w:eastAsia="微软雅黑" w:hAnsi="微软雅黑" w:cs="宋体" w:hint="eastAsia"/>
          <w:color w:val="000000"/>
          <w:kern w:val="0"/>
          <w:szCs w:val="21"/>
        </w:rPr>
        <w:t>“在任何工作中，我们既要讲两点论，又要讲重点论，没有主次，不加区别，眉毛胡子一把抓，是做不好工作的。”面对复杂形势和繁重任务，要准确分析把握疫情和经济社会发展形势，对各种矛盾做到心中有数；同时又要紧紧抓住主要矛盾和矛盾的主要方面，以此带动其他矛盾的解决。当前，湖北和武汉疫情防控任务依然艰巨繁重，其他地区人员流动和聚集增加带来的疫情传播风险在加大，境外疫情快速扩散带来新挑战，防控形势仍旧需要我们如临深渊、如履薄冰。能否抓好重点地区疫情防控工作，直接影响全国疫情防控形势。</w:t>
      </w:r>
    </w:p>
    <w:p w:rsidR="00F33E4F" w:rsidRPr="00F33E4F" w:rsidRDefault="00F33E4F" w:rsidP="00F33E4F">
      <w:pPr>
        <w:widowControl/>
        <w:shd w:val="clear" w:color="auto" w:fill="FFFFFF"/>
        <w:spacing w:before="126" w:after="126" w:line="455" w:lineRule="atLeast"/>
        <w:ind w:firstLine="480"/>
        <w:jc w:val="left"/>
        <w:rPr>
          <w:rFonts w:ascii="微软雅黑" w:eastAsia="微软雅黑" w:hAnsi="微软雅黑" w:cs="宋体" w:hint="eastAsia"/>
          <w:color w:val="000000"/>
          <w:kern w:val="0"/>
          <w:szCs w:val="21"/>
        </w:rPr>
      </w:pPr>
      <w:r w:rsidRPr="00F33E4F">
        <w:rPr>
          <w:rFonts w:ascii="微软雅黑" w:eastAsia="微软雅黑" w:hAnsi="微软雅黑" w:cs="宋体" w:hint="eastAsia"/>
          <w:color w:val="000000"/>
          <w:kern w:val="0"/>
          <w:szCs w:val="21"/>
        </w:rPr>
        <w:lastRenderedPageBreak/>
        <w:t>“武汉胜则湖北胜，湖北胜则全国胜”。湖北和武汉疫情防控是重中之重，打好武汉保卫战、湖北保卫战事关全局。疫情发生后，全党全军全国各族人民都同湖北和武汉人民站在一起，力量向湖北、向武汉集结，资源向湖北、向武汉汇集，凝聚起众志成城抗击疫情的强大力量。当前，需要持续用力加强湖北和武汉的疫情防控工作，继续保持内防扩散、外防输出的防控策略，抓好社区防控工作，加强患者收治和转运，以有效措施满足其他疾病患者医疗需求，以供需对接让群众居家生活更加安心。只要我们同心协力、共克时艰，就一定能决胜武汉、决胜湖北，取得疫情防控斗争的全面胜利。</w:t>
      </w:r>
    </w:p>
    <w:p w:rsidR="00F33E4F" w:rsidRPr="00F33E4F" w:rsidRDefault="00F33E4F" w:rsidP="00F33E4F">
      <w:pPr>
        <w:widowControl/>
        <w:shd w:val="clear" w:color="auto" w:fill="FFFFFF"/>
        <w:spacing w:before="126" w:after="126" w:line="455" w:lineRule="atLeast"/>
        <w:ind w:firstLine="480"/>
        <w:jc w:val="left"/>
        <w:rPr>
          <w:rFonts w:ascii="微软雅黑" w:eastAsia="微软雅黑" w:hAnsi="微软雅黑" w:cs="宋体" w:hint="eastAsia"/>
          <w:color w:val="000000"/>
          <w:kern w:val="0"/>
          <w:szCs w:val="21"/>
        </w:rPr>
      </w:pPr>
      <w:r w:rsidRPr="00F33E4F">
        <w:rPr>
          <w:rFonts w:ascii="微软雅黑" w:eastAsia="微软雅黑" w:hAnsi="微软雅黑" w:cs="宋体" w:hint="eastAsia"/>
          <w:color w:val="000000"/>
          <w:kern w:val="0"/>
          <w:szCs w:val="21"/>
        </w:rPr>
        <w:t>“首都安全稳定直接关系党和国家工作大局”。北京作为首都，做好疫情防控工作责任重大，决不能有丝毫松懈。当前，企业正在复工复产，人员流动逐步增加，北京防控疫情的压力依然很大。要完善京津冀联防联控机制，在人员流动引导、交通通道防疫、出入境防疫管理、企业复工复产等方面加强协调联动。“事不避难，知难不难”，把风险挑战估计得更充分一些，把防控措施落实得更完备一些，坚决抓好外防输入、内防扩散两大环节，举措更精准、作风更扎实，才能尽最大可能切断传染源、控制疫情波及范围，确保首都经济社会运行平稳有序。</w:t>
      </w:r>
    </w:p>
    <w:p w:rsidR="00F33E4F" w:rsidRPr="00F33E4F" w:rsidRDefault="00F33E4F" w:rsidP="00F33E4F">
      <w:pPr>
        <w:widowControl/>
        <w:shd w:val="clear" w:color="auto" w:fill="FFFFFF"/>
        <w:spacing w:before="126" w:after="126" w:line="455" w:lineRule="atLeast"/>
        <w:ind w:firstLine="480"/>
        <w:jc w:val="left"/>
        <w:rPr>
          <w:rFonts w:ascii="微软雅黑" w:eastAsia="微软雅黑" w:hAnsi="微软雅黑" w:cs="宋体" w:hint="eastAsia"/>
          <w:color w:val="000000"/>
          <w:kern w:val="0"/>
          <w:szCs w:val="21"/>
        </w:rPr>
      </w:pPr>
      <w:r w:rsidRPr="00F33E4F">
        <w:rPr>
          <w:rFonts w:ascii="微软雅黑" w:eastAsia="微软雅黑" w:hAnsi="微软雅黑" w:cs="宋体" w:hint="eastAsia"/>
          <w:color w:val="000000"/>
          <w:kern w:val="0"/>
          <w:szCs w:val="21"/>
        </w:rPr>
        <w:t>莫道浮云终蔽日，严冬过尽绽春蕾。在疫情防控和经济社会发展中，始终抓住主要矛盾、把握重点工作，我们就一定能够用重点工作的完成带动全方位工作的推进，夺取疫情防控阻击战和实现今年经济社会发展目标的双胜利。</w:t>
      </w:r>
    </w:p>
    <w:p w:rsidR="00F33E4F" w:rsidRDefault="00F33E4F" w:rsidP="00F33E4F">
      <w:pPr>
        <w:widowControl/>
        <w:shd w:val="clear" w:color="auto" w:fill="FFFFFF"/>
        <w:spacing w:before="126" w:line="455" w:lineRule="atLeast"/>
        <w:ind w:firstLine="480"/>
        <w:jc w:val="left"/>
        <w:rPr>
          <w:rFonts w:ascii="微软雅黑" w:eastAsia="微软雅黑" w:hAnsi="微软雅黑" w:cs="宋体" w:hint="eastAsia"/>
          <w:color w:val="000000"/>
          <w:kern w:val="0"/>
          <w:szCs w:val="21"/>
        </w:rPr>
      </w:pPr>
      <w:r w:rsidRPr="00F33E4F">
        <w:rPr>
          <w:rFonts w:ascii="微软雅黑" w:eastAsia="微软雅黑" w:hAnsi="微软雅黑" w:cs="宋体" w:hint="eastAsia"/>
          <w:color w:val="000000"/>
          <w:kern w:val="0"/>
          <w:szCs w:val="21"/>
        </w:rPr>
        <w:t>《 人民日报 》（ 2020年03月10日 04 版）</w:t>
      </w:r>
    </w:p>
    <w:p w:rsidR="00882DFD" w:rsidRDefault="00882DFD" w:rsidP="00F33E4F">
      <w:pPr>
        <w:widowControl/>
        <w:shd w:val="clear" w:color="auto" w:fill="FFFFFF"/>
        <w:spacing w:before="126" w:line="455" w:lineRule="atLeast"/>
        <w:ind w:firstLine="480"/>
        <w:jc w:val="left"/>
        <w:rPr>
          <w:rFonts w:ascii="微软雅黑" w:eastAsia="微软雅黑" w:hAnsi="微软雅黑" w:cs="宋体" w:hint="eastAsia"/>
          <w:color w:val="000000"/>
          <w:kern w:val="0"/>
          <w:szCs w:val="21"/>
        </w:rPr>
      </w:pPr>
    </w:p>
    <w:p w:rsidR="00882DFD" w:rsidRPr="00F33E4F" w:rsidRDefault="00882DFD" w:rsidP="00F33E4F">
      <w:pPr>
        <w:widowControl/>
        <w:shd w:val="clear" w:color="auto" w:fill="FFFFFF"/>
        <w:spacing w:before="126" w:line="455" w:lineRule="atLeast"/>
        <w:ind w:firstLine="480"/>
        <w:jc w:val="left"/>
        <w:rPr>
          <w:rFonts w:ascii="微软雅黑" w:eastAsia="微软雅黑" w:hAnsi="微软雅黑" w:cs="宋体" w:hint="eastAsia"/>
          <w:color w:val="000000"/>
          <w:kern w:val="0"/>
          <w:szCs w:val="21"/>
        </w:rPr>
      </w:pPr>
    </w:p>
    <w:p w:rsidR="00B413BD" w:rsidRPr="00B413BD" w:rsidRDefault="00B413BD" w:rsidP="00B413BD">
      <w:pPr>
        <w:widowControl/>
        <w:spacing w:before="379"/>
        <w:jc w:val="left"/>
        <w:outlineLvl w:val="0"/>
        <w:rPr>
          <w:rFonts w:ascii="微软雅黑" w:eastAsia="微软雅黑" w:hAnsi="微软雅黑" w:cs="宋体"/>
          <w:b/>
          <w:bCs/>
          <w:color w:val="000000"/>
          <w:kern w:val="36"/>
          <w:sz w:val="32"/>
          <w:szCs w:val="32"/>
        </w:rPr>
      </w:pPr>
      <w:r w:rsidRPr="00B413BD">
        <w:rPr>
          <w:rFonts w:ascii="微软雅黑" w:eastAsia="微软雅黑" w:hAnsi="微软雅黑" w:cs="宋体" w:hint="eastAsia"/>
          <w:b/>
          <w:bCs/>
          <w:color w:val="000000"/>
          <w:kern w:val="36"/>
          <w:sz w:val="32"/>
          <w:szCs w:val="32"/>
        </w:rPr>
        <w:lastRenderedPageBreak/>
        <w:t>坚决打赢抗击疫情阻击战 推动构建人类命运共同体</w:t>
      </w:r>
    </w:p>
    <w:p w:rsidR="00B413BD" w:rsidRPr="00B413BD" w:rsidRDefault="00B413BD" w:rsidP="00B413BD">
      <w:pPr>
        <w:widowControl/>
        <w:jc w:val="left"/>
        <w:rPr>
          <w:rFonts w:ascii="宋体" w:eastAsia="宋体" w:hAnsi="宋体" w:cs="宋体" w:hint="eastAsia"/>
          <w:kern w:val="0"/>
          <w:sz w:val="24"/>
          <w:szCs w:val="24"/>
        </w:rPr>
      </w:pPr>
      <w:r w:rsidRPr="00B413BD">
        <w:rPr>
          <w:rFonts w:ascii="宋体" w:eastAsia="宋体" w:hAnsi="宋体" w:cs="宋体"/>
          <w:color w:val="666666"/>
          <w:kern w:val="0"/>
          <w:sz w:val="18"/>
        </w:rPr>
        <w:t>来源：《求是》2020/05 作者：王 毅 </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color w:val="2B2B2B"/>
          <w:kern w:val="0"/>
          <w:szCs w:val="21"/>
        </w:rPr>
      </w:pPr>
      <w:r w:rsidRPr="00B413BD">
        <w:rPr>
          <w:rFonts w:ascii="微软雅黑" w:eastAsia="微软雅黑" w:hAnsi="微软雅黑" w:cs="宋体" w:hint="eastAsia"/>
          <w:color w:val="2B2B2B"/>
          <w:kern w:val="0"/>
          <w:sz w:val="20"/>
          <w:szCs w:val="20"/>
        </w:rPr>
        <w:t xml:space="preserve">　</w:t>
      </w:r>
      <w:r w:rsidRPr="00B413BD">
        <w:rPr>
          <w:rFonts w:ascii="微软雅黑" w:eastAsia="微软雅黑" w:hAnsi="微软雅黑" w:cs="宋体" w:hint="eastAsia"/>
          <w:color w:val="2B2B2B"/>
          <w:kern w:val="0"/>
          <w:szCs w:val="21"/>
        </w:rPr>
        <w:t xml:space="preserve">　新冠肺炎疫情是对中国人民生命安全和身体健康的一个重大威胁，也是对全球公共卫生安全的一次重大挑战。面对严峻考验，在以习近平同志为核心的党中央坚强领导下，全国各族人民万众一心、众志成城，形成了抗击疫病的强大合力，书写了可歌可泣的英雄篇章，赢得了国际社会的钦佩与支持。在这场仍在进行的重大斗争中，外交战线坚决贯彻习近平总书记重要指示精神和党中央决策部署，增强“四个意识”、坚定“四个自信”、做到“两个维护”，积极投身疫情防控的人民战争、总体战、阻击战，全力为国内疫情防控和经济社会发展营造良好外部环境，为全球携手抗击疫情构筑坚实有力防线。</w:t>
      </w:r>
    </w:p>
    <w:p w:rsidR="00B413BD" w:rsidRPr="00B413BD" w:rsidRDefault="00B413BD" w:rsidP="00882DFD">
      <w:pPr>
        <w:widowControl/>
        <w:shd w:val="clear" w:color="auto" w:fill="FFFFFF"/>
        <w:spacing w:before="354" w:after="354"/>
        <w:ind w:left="126" w:right="126"/>
        <w:jc w:val="center"/>
        <w:rPr>
          <w:rFonts w:ascii="微软雅黑" w:eastAsia="微软雅黑" w:hAnsi="微软雅黑" w:cs="宋体" w:hint="eastAsia"/>
          <w:color w:val="2B2B2B"/>
          <w:kern w:val="0"/>
          <w:szCs w:val="21"/>
        </w:rPr>
      </w:pPr>
      <w:r w:rsidRPr="00882DFD">
        <w:rPr>
          <w:rFonts w:ascii="微软雅黑" w:eastAsia="微软雅黑" w:hAnsi="微软雅黑" w:cs="宋体" w:hint="eastAsia"/>
          <w:b/>
          <w:bCs/>
          <w:color w:val="2B2B2B"/>
          <w:kern w:val="0"/>
          <w:szCs w:val="21"/>
        </w:rPr>
        <w:t>一</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新冠肺炎疫情发生以来，外交战线紧紧围绕坚决遏制疫情蔓延势头、坚决打赢疫情防控阻击战总目标，把疫情防控工作作为最重要的政治任务，以高度责任感和使命感扎实推进疫情防控涉外工作，为党中央分忧，为国家尽责，为人民担当，为国内抗疫斗争贡献力量。</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w:t>
      </w:r>
      <w:r w:rsidRPr="00882DFD">
        <w:rPr>
          <w:rFonts w:ascii="微软雅黑" w:eastAsia="微软雅黑" w:hAnsi="微软雅黑" w:cs="宋体" w:hint="eastAsia"/>
          <w:b/>
          <w:bCs/>
          <w:color w:val="2B2B2B"/>
          <w:kern w:val="0"/>
          <w:szCs w:val="21"/>
        </w:rPr>
        <w:t>积极开展抗疫外交，全力争取国际支持。</w:t>
      </w:r>
      <w:r w:rsidRPr="00B413BD">
        <w:rPr>
          <w:rFonts w:ascii="微软雅黑" w:eastAsia="微软雅黑" w:hAnsi="微软雅黑" w:cs="宋体" w:hint="eastAsia"/>
          <w:color w:val="2B2B2B"/>
          <w:kern w:val="0"/>
          <w:szCs w:val="21"/>
        </w:rPr>
        <w:t>习近平总书记指挥若定，亲力亲为，同法国、德国、沙特阿拉伯、美国、印度尼西亚、卡塔尔、马来西亚、英国、韩国、巴基斯坦、阿联酋、埃塞俄比亚、智利、古巴等十余个国家领导人通话，强调中国全国动员、全面部署、快速反应，采取最全面、最严格、最彻底的防控举措，完全有信心、有能力、有把握战胜疫情，并把疫情影响降到最低，努力实现今年经济社会发展目标任务。习近平总书记的铿锵话语发出了中国“战疫必胜”的时代最强音。全球170多个国家领导人</w:t>
      </w:r>
      <w:r w:rsidRPr="00B413BD">
        <w:rPr>
          <w:rFonts w:ascii="微软雅黑" w:eastAsia="微软雅黑" w:hAnsi="微软雅黑" w:cs="宋体" w:hint="eastAsia"/>
          <w:color w:val="2B2B2B"/>
          <w:kern w:val="0"/>
          <w:szCs w:val="21"/>
        </w:rPr>
        <w:lastRenderedPageBreak/>
        <w:t>和40多个国际和地区组织负责人向中国领导人来函致电、发表声明表示慰问支持，对我国抗疫举措及其积极成效予以高度肯定。联合国、上海合作组织、金砖国家、东盟、非盟、阿盟、拉共体、七十七国集团等重要组织专门发表声明，表达对中国抗疫行动的信心与支持。我们还接待柬埔寨首相洪森、蒙古国总统巴特图勒嘎专程访华，在老挝举行中国—东盟关于新冠肺炎问题特别外长会，与世界卫生组织密切合作，同日本、韩国、俄罗斯、法国、英国、德国、伊朗、马来西亚等20多国外长通话，汇聚起国际社会患难与共、携手抗疫的广泛共识。</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w:t>
      </w:r>
      <w:r w:rsidRPr="00882DFD">
        <w:rPr>
          <w:rFonts w:ascii="微软雅黑" w:eastAsia="微软雅黑" w:hAnsi="微软雅黑" w:cs="宋体" w:hint="eastAsia"/>
          <w:b/>
          <w:bCs/>
          <w:color w:val="2B2B2B"/>
          <w:kern w:val="0"/>
          <w:szCs w:val="21"/>
        </w:rPr>
        <w:t>全面推进国际合作，服务国内抗疫需要。</w:t>
      </w:r>
      <w:r w:rsidRPr="00B413BD">
        <w:rPr>
          <w:rFonts w:ascii="微软雅黑" w:eastAsia="微软雅黑" w:hAnsi="微软雅黑" w:cs="宋体" w:hint="eastAsia"/>
          <w:color w:val="2B2B2B"/>
          <w:kern w:val="0"/>
          <w:szCs w:val="21"/>
        </w:rPr>
        <w:t>我们通过各驻外机构，为争取国内抗疫急需的医疗物资多方奔走，为开展国际采购牵线搭桥，为接收外国政府、华侨华人及国际友人的自发捐赠建立绿色通道。目前，来自50个国家和国际组织的援助物资已经交付，大批紧缺医疗物资相继运抵武汉，送达国内最需要的地方。我们协同主管部门，同各国积极开展信息交流和科研合作，为疫情诊治和疫苗研发提供国际智力支撑。</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w:t>
      </w:r>
      <w:r w:rsidRPr="00882DFD">
        <w:rPr>
          <w:rFonts w:ascii="微软雅黑" w:eastAsia="微软雅黑" w:hAnsi="微软雅黑" w:cs="宋体" w:hint="eastAsia"/>
          <w:b/>
          <w:bCs/>
          <w:color w:val="2B2B2B"/>
          <w:kern w:val="0"/>
          <w:szCs w:val="21"/>
        </w:rPr>
        <w:t>努力践行外交为民，维护同胞正当权益。</w:t>
      </w:r>
      <w:r w:rsidRPr="00B413BD">
        <w:rPr>
          <w:rFonts w:ascii="微软雅黑" w:eastAsia="微软雅黑" w:hAnsi="微软雅黑" w:cs="宋体" w:hint="eastAsia"/>
          <w:color w:val="2B2B2B"/>
          <w:kern w:val="0"/>
          <w:szCs w:val="21"/>
        </w:rPr>
        <w:t>面对突如其来的疫情，我们坚决维护海外公民安全与正当权益。针对少数国家采取的过度反应举措，我们依据世界卫生组织提出的政策建议及时表明立场，并与各国协商沟通，努力避免对中外正常的人员和经贸往来带来不必要冲击。我们践行外交为民宗旨，设立专项领保机制，通过所有驻外使领馆找寻和联系回国无门的湖北同胞，派出十余架次包机，从泰国、马来西亚、日本、越南、新加坡、印度尼西亚等地将1300余名滞留海外的湖北兄弟姐妹接回家。在中央统筹下，我们协助香港特区政府从日本接回“钻石公主”号游轮上的港澳同胞。各驻外机构夜以继日开展领事保护工作，为18100余名因航班中断无法回国的中国公民提供帮助，接打</w:t>
      </w:r>
      <w:r w:rsidRPr="00B413BD">
        <w:rPr>
          <w:rFonts w:ascii="微软雅黑" w:eastAsia="微软雅黑" w:hAnsi="微软雅黑" w:cs="宋体" w:hint="eastAsia"/>
          <w:color w:val="2B2B2B"/>
          <w:kern w:val="0"/>
          <w:szCs w:val="21"/>
        </w:rPr>
        <w:lastRenderedPageBreak/>
        <w:t>1万余通领保电话，协助解决近2700个领保案件。外交部还派出工作组驰援武汉，全力做好各项涉外协调服务工作，成为外交战线最美“逆行者”。</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w:t>
      </w:r>
      <w:r w:rsidRPr="00882DFD">
        <w:rPr>
          <w:rFonts w:ascii="微软雅黑" w:eastAsia="微软雅黑" w:hAnsi="微软雅黑" w:cs="宋体" w:hint="eastAsia"/>
          <w:b/>
          <w:bCs/>
          <w:color w:val="2B2B2B"/>
          <w:kern w:val="0"/>
          <w:szCs w:val="21"/>
        </w:rPr>
        <w:t>主动开展对外宣介，讲好中国抗疫故事。</w:t>
      </w:r>
      <w:r w:rsidRPr="00B413BD">
        <w:rPr>
          <w:rFonts w:ascii="微软雅黑" w:eastAsia="微软雅黑" w:hAnsi="微软雅黑" w:cs="宋体" w:hint="eastAsia"/>
          <w:color w:val="2B2B2B"/>
          <w:kern w:val="0"/>
          <w:szCs w:val="21"/>
        </w:rPr>
        <w:t>我们通过出席慕尼黑安全会议等多边平台，充分运用外交部例行记者会、新媒体等多种形式在国际舆论场及时发声，全面宣介我国抗击疫情所作的巨大努力，展现中国未来发展的光明前景，用事实坚定信心，用沟通赢得信任，同时坚决回击歧视中国公民、制造恐慌情绪的错误行径和不实言论，努力为疫情防控营造良好国际环境。多次召开外国驻华使馆（团）疫情防控通报会，展现中国政府重视外国在华公民生命安全和身体健康的负责任态度。我国各驻外使节和机构密集展开公共外交行动，接受主流电视及电台采访400余次，发表署名文章300余篇，举办吹风会、演讲500余次，在境内外重要社交媒体发文2万余条，帮助国际社会更好了解中国人民抗疫斗争，坚定对中国经济继续向好发展的信心。</w:t>
      </w:r>
    </w:p>
    <w:p w:rsidR="00B413BD" w:rsidRPr="00B413BD" w:rsidRDefault="00B413BD" w:rsidP="00882DFD">
      <w:pPr>
        <w:widowControl/>
        <w:shd w:val="clear" w:color="auto" w:fill="FFFFFF"/>
        <w:spacing w:before="354" w:after="354"/>
        <w:ind w:left="126" w:right="126"/>
        <w:jc w:val="center"/>
        <w:rPr>
          <w:rFonts w:ascii="微软雅黑" w:eastAsia="微软雅黑" w:hAnsi="微软雅黑" w:cs="宋体" w:hint="eastAsia"/>
          <w:color w:val="2B2B2B"/>
          <w:kern w:val="0"/>
          <w:szCs w:val="21"/>
        </w:rPr>
      </w:pPr>
      <w:r w:rsidRPr="00882DFD">
        <w:rPr>
          <w:rFonts w:ascii="微软雅黑" w:eastAsia="微软雅黑" w:hAnsi="微软雅黑" w:cs="宋体" w:hint="eastAsia"/>
          <w:b/>
          <w:bCs/>
          <w:color w:val="2B2B2B"/>
          <w:kern w:val="0"/>
          <w:szCs w:val="21"/>
        </w:rPr>
        <w:t>二</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中国人民为抗击疫情作出了艰苦卓绝努力，当前全国疫情防控形势积极向好的态势正在拓展。在抗击疫情过程中，中国始终秉持人类命运共同体理念，彰显负责任大国形象，为全球公共卫生事业作出了重要贡献。</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w:t>
      </w:r>
      <w:r w:rsidRPr="00882DFD">
        <w:rPr>
          <w:rFonts w:ascii="微软雅黑" w:eastAsia="微软雅黑" w:hAnsi="微软雅黑" w:cs="宋体" w:hint="eastAsia"/>
          <w:b/>
          <w:bCs/>
          <w:color w:val="2B2B2B"/>
          <w:kern w:val="0"/>
          <w:szCs w:val="21"/>
        </w:rPr>
        <w:t>中国为阻止疫情全球扩散展现了担当。</w:t>
      </w:r>
      <w:r w:rsidRPr="00B413BD">
        <w:rPr>
          <w:rFonts w:ascii="微软雅黑" w:eastAsia="微软雅黑" w:hAnsi="微软雅黑" w:cs="宋体" w:hint="eastAsia"/>
          <w:color w:val="2B2B2B"/>
          <w:kern w:val="0"/>
          <w:szCs w:val="21"/>
        </w:rPr>
        <w:t>中国站在抗击新冠肺炎疫情的第一线，我们不仅对中国人民负责，也为全球公共卫生事业尽责，通过采取最坚决、最彻底的措施，全力阻止新冠肺炎疫情在全球范围的蔓延。中国的医护和科研人员争分夺秒完善诊疗措施，不断提升治愈率、降低病亡率，用中国速度为全球作出防疫准备争取了宝贵时间，用中国力量撑起了控制疫情蔓延的坚固防线。联合国秘书长古特雷斯表示，中国为抗击</w:t>
      </w:r>
      <w:r w:rsidRPr="00B413BD">
        <w:rPr>
          <w:rFonts w:ascii="微软雅黑" w:eastAsia="微软雅黑" w:hAnsi="微软雅黑" w:cs="宋体" w:hint="eastAsia"/>
          <w:color w:val="2B2B2B"/>
          <w:kern w:val="0"/>
          <w:szCs w:val="21"/>
        </w:rPr>
        <w:lastRenderedPageBreak/>
        <w:t>新冠肺炎疫情并避免其蔓延付出了巨大牺牲，为全人类作出了贡献。世界卫生组织总干事谭德塞指出，中国强有力的举措既控制了疫情在中国境内扩散，也阻止了疫情向其他国家蔓延，不仅是在保护中国人民，也是在保护世界人民。</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w:t>
      </w:r>
      <w:r w:rsidRPr="00882DFD">
        <w:rPr>
          <w:rFonts w:ascii="微软雅黑" w:eastAsia="微软雅黑" w:hAnsi="微软雅黑" w:cs="宋体" w:hint="eastAsia"/>
          <w:b/>
          <w:bCs/>
          <w:color w:val="2B2B2B"/>
          <w:kern w:val="0"/>
          <w:szCs w:val="21"/>
        </w:rPr>
        <w:t>中国为携手应对全球挑战赢得了信任。</w:t>
      </w:r>
      <w:r w:rsidRPr="00B413BD">
        <w:rPr>
          <w:rFonts w:ascii="微软雅黑" w:eastAsia="微软雅黑" w:hAnsi="微软雅黑" w:cs="宋体" w:hint="eastAsia"/>
          <w:color w:val="2B2B2B"/>
          <w:kern w:val="0"/>
          <w:szCs w:val="21"/>
        </w:rPr>
        <w:t>中方从一开始就高度重视国际卫生合作，本着公开透明原则，及时向各方通报疫情信息，分享病毒基因序列，与世界卫生组织、周边和有关国家密切合作，邀请国际专家并肩工作。我们高度重视各国在华公民健康，协同各国驻华机构加强外国侨民信息通报和领事协助，信任、感动与加油成为外国在华人士的普遍心声。中国用实实在在的行动赢得了世界的普遍认同与赞赏，生动践行了构建人类命运共同体的庄严承诺。第74届联合国大会主席班迪表示，中国在防控疫情过程中展现出的领导力与透明度堪称典范。巴基斯坦总理伊姆兰·汗表示，整个世界都感谢并赞赏中方应对疫情的努力和成效，没有任何国家可以做得比中国更好。国际权威专业期刊指出，中国为国际科学界加入抗疫战斗铺平了道路，为科研合作的全球动员奠定了基础。国际社会普遍认为，中国人民为遏制疫情作出重大贡献，中方的防控工作不仅对本国人民生命健康高度负责，更是对全球疾病防控的大力支持。</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w:t>
      </w:r>
      <w:r w:rsidRPr="00882DFD">
        <w:rPr>
          <w:rFonts w:ascii="微软雅黑" w:eastAsia="微软雅黑" w:hAnsi="微软雅黑" w:cs="宋体" w:hint="eastAsia"/>
          <w:b/>
          <w:bCs/>
          <w:color w:val="2B2B2B"/>
          <w:kern w:val="0"/>
          <w:szCs w:val="21"/>
        </w:rPr>
        <w:t>中国为完善全球公共卫生治理树立了标杆。</w:t>
      </w:r>
      <w:r w:rsidRPr="00B413BD">
        <w:rPr>
          <w:rFonts w:ascii="微软雅黑" w:eastAsia="微软雅黑" w:hAnsi="微软雅黑" w:cs="宋体" w:hint="eastAsia"/>
          <w:color w:val="2B2B2B"/>
          <w:kern w:val="0"/>
          <w:szCs w:val="21"/>
        </w:rPr>
        <w:t>疫情是对中国治理体系和能力的大考，也是对全球治理体系和能力的检验。在疫情防控中，中国力量、中国效率、中国速度受到赞誉，中国治理的制度优势得到充分彰显。在党中央统一指挥、统一协调、统一调度下，我们第一时间成立联防联控工作机制，全国31个省区市启动重大突发公共卫生事件一级响应，全国各地数万名医护人员和大量医疗与生活物资迅速有序驰援湖北，生动展现了中国特色社会主义制度“集中力量办大事”的优势。国际舆论认为，中方行动速度之快、力度之大、范围之广世所罕见，展现出的领导能力、应对能力、组织动员能力、</w:t>
      </w:r>
      <w:r w:rsidRPr="00B413BD">
        <w:rPr>
          <w:rFonts w:ascii="微软雅黑" w:eastAsia="微软雅黑" w:hAnsi="微软雅黑" w:cs="宋体" w:hint="eastAsia"/>
          <w:color w:val="2B2B2B"/>
          <w:kern w:val="0"/>
          <w:szCs w:val="21"/>
        </w:rPr>
        <w:lastRenderedPageBreak/>
        <w:t>贯彻执行能力令人赞叹，为世界各国抗击疫情树立了典范，为国际社会应对传染病危机、推进全球公共卫生治理积累了有益经验，提供了重要借鉴。</w:t>
      </w:r>
    </w:p>
    <w:p w:rsidR="00B413BD" w:rsidRPr="00B413BD" w:rsidRDefault="00B413BD" w:rsidP="00882DFD">
      <w:pPr>
        <w:widowControl/>
        <w:shd w:val="clear" w:color="auto" w:fill="FFFFFF"/>
        <w:spacing w:before="354" w:after="354"/>
        <w:ind w:left="126" w:right="126"/>
        <w:jc w:val="center"/>
        <w:rPr>
          <w:rFonts w:ascii="微软雅黑" w:eastAsia="微软雅黑" w:hAnsi="微软雅黑" w:cs="宋体" w:hint="eastAsia"/>
          <w:color w:val="2B2B2B"/>
          <w:kern w:val="0"/>
          <w:szCs w:val="21"/>
        </w:rPr>
      </w:pPr>
      <w:r w:rsidRPr="00882DFD">
        <w:rPr>
          <w:rFonts w:ascii="微软雅黑" w:eastAsia="微软雅黑" w:hAnsi="微软雅黑" w:cs="宋体" w:hint="eastAsia"/>
          <w:b/>
          <w:bCs/>
          <w:color w:val="2B2B2B"/>
          <w:kern w:val="0"/>
          <w:szCs w:val="21"/>
        </w:rPr>
        <w:t>三</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人类文明史就是一场与疾病的抗争史。这次新冠肺炎疫情再次给国际社会带来深刻启示：在全球化时代，各国命运相连、休戚相关，构建人类命运共同体是人类社会发展进步的唯一正确方向。中国将以携手抗击疫情为契机，加强国际协调合作，共同呵护人类赖以居住的星球，共同建设荣损与共的地球村。</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w:t>
      </w:r>
      <w:r w:rsidRPr="00882DFD">
        <w:rPr>
          <w:rFonts w:ascii="微软雅黑" w:eastAsia="微软雅黑" w:hAnsi="微软雅黑" w:cs="宋体" w:hint="eastAsia"/>
          <w:b/>
          <w:bCs/>
          <w:color w:val="2B2B2B"/>
          <w:kern w:val="0"/>
          <w:szCs w:val="21"/>
        </w:rPr>
        <w:t>我们将秉持人类命运共同体理念，积极开展抗疫国际和地区合作。</w:t>
      </w:r>
      <w:r w:rsidRPr="00B413BD">
        <w:rPr>
          <w:rFonts w:ascii="微软雅黑" w:eastAsia="微软雅黑" w:hAnsi="微软雅黑" w:cs="宋体" w:hint="eastAsia"/>
          <w:color w:val="2B2B2B"/>
          <w:kern w:val="0"/>
          <w:szCs w:val="21"/>
        </w:rPr>
        <w:t>战胜这场疫情不仅攸关中国人民的生命和健康，也关系到世界各国人民的安全和福祉。我们将按照党中央部署，围绕统筹推进新冠肺炎疫情防控和经济社会发展做好涉外工作，推动中外人员往来和各领域合作有序进行。我们将扩大抗疫双多边合作，继续同世卫组织保持良好沟通，探索开展跨国联防联控，加强卫生、检疫、交通、出入境等部门协调，及时分享疫情信息、防控措施和研究成果，加强抗病毒药物及疫苗联合研发。我们也将在全面有力防控本国疫情的同时，向其他出现疫情扩散的国家和地区提供力所能及的援助，发挥负责任大国作用。</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w:t>
      </w:r>
      <w:r w:rsidRPr="00882DFD">
        <w:rPr>
          <w:rFonts w:ascii="微软雅黑" w:eastAsia="微软雅黑" w:hAnsi="微软雅黑" w:cs="宋体" w:hint="eastAsia"/>
          <w:b/>
          <w:bCs/>
          <w:color w:val="2B2B2B"/>
          <w:kern w:val="0"/>
          <w:szCs w:val="21"/>
        </w:rPr>
        <w:t>我们将秉持人类命运共同体理念，深入参与全球公共卫生治理。</w:t>
      </w:r>
      <w:r w:rsidRPr="00B413BD">
        <w:rPr>
          <w:rFonts w:ascii="微软雅黑" w:eastAsia="微软雅黑" w:hAnsi="微软雅黑" w:cs="宋体" w:hint="eastAsia"/>
          <w:color w:val="2B2B2B"/>
          <w:kern w:val="0"/>
          <w:szCs w:val="21"/>
        </w:rPr>
        <w:t>公共卫生危机是人类面临的共同挑战。此次疫情暴露出全球公共卫生治理的短板，凸显了加强这一领域治理体系建设的紧迫性。中国将与国际社会团结应对全球公共卫生挑战。支持联合国及世卫组织在应对突发公共卫生事件、健全完善全球公共卫生治理机制中发挥核心作用。提</w:t>
      </w:r>
      <w:r w:rsidRPr="00B413BD">
        <w:rPr>
          <w:rFonts w:ascii="微软雅黑" w:eastAsia="微软雅黑" w:hAnsi="微软雅黑" w:cs="宋体" w:hint="eastAsia"/>
          <w:color w:val="2B2B2B"/>
          <w:kern w:val="0"/>
          <w:szCs w:val="21"/>
        </w:rPr>
        <w:lastRenderedPageBreak/>
        <w:t>升公共卫生问题在国际议程中的位置，推进健康领域重大国际合作项目，积极打造“健康丝绸之路”。</w:t>
      </w:r>
    </w:p>
    <w:p w:rsidR="00B413BD" w:rsidRPr="00B413BD" w:rsidRDefault="00B413BD" w:rsidP="00882DFD">
      <w:pPr>
        <w:widowControl/>
        <w:shd w:val="clear" w:color="auto" w:fill="FFFFFF"/>
        <w:spacing w:before="354" w:after="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w:t>
      </w:r>
      <w:r w:rsidRPr="00882DFD">
        <w:rPr>
          <w:rFonts w:ascii="微软雅黑" w:eastAsia="微软雅黑" w:hAnsi="微软雅黑" w:cs="宋体" w:hint="eastAsia"/>
          <w:b/>
          <w:bCs/>
          <w:color w:val="2B2B2B"/>
          <w:kern w:val="0"/>
          <w:szCs w:val="21"/>
        </w:rPr>
        <w:t>我们将秉持人类命运共同体理念，携手应对非传统安全挑战。</w:t>
      </w:r>
      <w:r w:rsidRPr="00B413BD">
        <w:rPr>
          <w:rFonts w:ascii="微软雅黑" w:eastAsia="微软雅黑" w:hAnsi="微软雅黑" w:cs="宋体" w:hint="eastAsia"/>
          <w:color w:val="2B2B2B"/>
          <w:kern w:val="0"/>
          <w:szCs w:val="21"/>
        </w:rPr>
        <w:t>我们身处一个传统安全与非传统安全问题相互交织的时代，包括重大传染性疾病在内的各种非传统安全问题对人类社会构成日益严峻的挑战。中国将积极践行共同、综合、合作、可持续的新安全观，致力于加强在非传统安全领域的对话与沟通，增进各方理解与互信，促进应对非传统安全威胁的国际合作进程，不断丰富构建人类命运共同体的内涵与实践。</w:t>
      </w:r>
    </w:p>
    <w:p w:rsidR="00B413BD" w:rsidRPr="00B413BD" w:rsidRDefault="00B413BD" w:rsidP="00882DFD">
      <w:pPr>
        <w:widowControl/>
        <w:shd w:val="clear" w:color="auto" w:fill="FFFFFF"/>
        <w:spacing w:before="354"/>
        <w:ind w:left="126" w:right="126"/>
        <w:jc w:val="left"/>
        <w:rPr>
          <w:rFonts w:ascii="微软雅黑" w:eastAsia="微软雅黑" w:hAnsi="微软雅黑" w:cs="宋体" w:hint="eastAsia"/>
          <w:color w:val="2B2B2B"/>
          <w:kern w:val="0"/>
          <w:szCs w:val="21"/>
        </w:rPr>
      </w:pPr>
      <w:r w:rsidRPr="00B413BD">
        <w:rPr>
          <w:rFonts w:ascii="微软雅黑" w:eastAsia="微软雅黑" w:hAnsi="微软雅黑" w:cs="宋体" w:hint="eastAsia"/>
          <w:color w:val="2B2B2B"/>
          <w:kern w:val="0"/>
          <w:szCs w:val="21"/>
        </w:rPr>
        <w:t xml:space="preserve">　　志之所趋，一往无前。中国人民抗击疫情的斗争正处在最关键阶段，不少国家也日益面临疫情的威胁。中国绝不会临阵退缩，更不会独善其身。形势虽然严峻，但信心弥足珍贵；使命虽然艰巨，但希望就在前方。习近平总书记指出，中华民族历史上经历过很多磨难，但从来没有被压垮过，而是愈挫愈勇，不断在磨难中成长、从磨难中奋起。我们坚信，在习近平总书记亲自指挥下，在党中央坚强领导下，全党同志挺身在前，全国人民团结一心，就没有战胜不了的困难和挑战。让我们更加紧密团结在以习近平同志为核心的党中央周围，以更加昂扬的精神状态，更加自觉的使命担当，更加忘我的苦干实干，夺取抗击新冠肺炎疫情的最后胜利，为实现“两个一百年”奋斗目标、推动构建人类命运共同体不懈奋斗！</w:t>
      </w:r>
    </w:p>
    <w:p w:rsidR="00B5669E" w:rsidRPr="00882DFD" w:rsidRDefault="00B5669E" w:rsidP="00882DFD">
      <w:pPr>
        <w:rPr>
          <w:szCs w:val="21"/>
        </w:rPr>
      </w:pPr>
    </w:p>
    <w:sectPr w:rsidR="00B5669E" w:rsidRPr="00882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69E" w:rsidRDefault="00B5669E" w:rsidP="00F33E4F">
      <w:r>
        <w:separator/>
      </w:r>
    </w:p>
  </w:endnote>
  <w:endnote w:type="continuationSeparator" w:id="1">
    <w:p w:rsidR="00B5669E" w:rsidRDefault="00B5669E" w:rsidP="00F33E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69E" w:rsidRDefault="00B5669E" w:rsidP="00F33E4F">
      <w:r>
        <w:separator/>
      </w:r>
    </w:p>
  </w:footnote>
  <w:footnote w:type="continuationSeparator" w:id="1">
    <w:p w:rsidR="00B5669E" w:rsidRDefault="00B5669E" w:rsidP="00F33E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3E4F"/>
    <w:rsid w:val="004D1961"/>
    <w:rsid w:val="00650838"/>
    <w:rsid w:val="00674CEA"/>
    <w:rsid w:val="007637E5"/>
    <w:rsid w:val="00882DFD"/>
    <w:rsid w:val="00B413BD"/>
    <w:rsid w:val="00B5669E"/>
    <w:rsid w:val="00C02FA6"/>
    <w:rsid w:val="00E93D8F"/>
    <w:rsid w:val="00F33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3E4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65083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3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3E4F"/>
    <w:rPr>
      <w:sz w:val="18"/>
      <w:szCs w:val="18"/>
    </w:rPr>
  </w:style>
  <w:style w:type="paragraph" w:styleId="a4">
    <w:name w:val="footer"/>
    <w:basedOn w:val="a"/>
    <w:link w:val="Char0"/>
    <w:uiPriority w:val="99"/>
    <w:semiHidden/>
    <w:unhideWhenUsed/>
    <w:rsid w:val="00F33E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3E4F"/>
    <w:rPr>
      <w:sz w:val="18"/>
      <w:szCs w:val="18"/>
    </w:rPr>
  </w:style>
  <w:style w:type="character" w:customStyle="1" w:styleId="1Char">
    <w:name w:val="标题 1 Char"/>
    <w:basedOn w:val="a0"/>
    <w:link w:val="1"/>
    <w:uiPriority w:val="9"/>
    <w:rsid w:val="00F33E4F"/>
    <w:rPr>
      <w:rFonts w:ascii="宋体" w:eastAsia="宋体" w:hAnsi="宋体" w:cs="宋体"/>
      <w:b/>
      <w:bCs/>
      <w:kern w:val="36"/>
      <w:sz w:val="48"/>
      <w:szCs w:val="48"/>
    </w:rPr>
  </w:style>
  <w:style w:type="paragraph" w:customStyle="1" w:styleId="sou1">
    <w:name w:val="sou1"/>
    <w:basedOn w:val="a"/>
    <w:rsid w:val="00F33E4F"/>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F33E4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F33E4F"/>
    <w:rPr>
      <w:color w:val="0000FF"/>
      <w:u w:val="single"/>
    </w:rPr>
  </w:style>
  <w:style w:type="paragraph" w:styleId="a6">
    <w:name w:val="Normal (Web)"/>
    <w:basedOn w:val="a"/>
    <w:uiPriority w:val="99"/>
    <w:unhideWhenUsed/>
    <w:rsid w:val="00F33E4F"/>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650838"/>
    <w:rPr>
      <w:rFonts w:asciiTheme="majorHAnsi" w:eastAsiaTheme="majorEastAsia" w:hAnsiTheme="majorHAnsi" w:cstheme="majorBidi"/>
      <w:b/>
      <w:bCs/>
      <w:sz w:val="32"/>
      <w:szCs w:val="32"/>
    </w:rPr>
  </w:style>
  <w:style w:type="character" w:styleId="a7">
    <w:name w:val="Strong"/>
    <w:basedOn w:val="a0"/>
    <w:uiPriority w:val="22"/>
    <w:qFormat/>
    <w:rsid w:val="00650838"/>
    <w:rPr>
      <w:b/>
      <w:bCs/>
    </w:rPr>
  </w:style>
  <w:style w:type="paragraph" w:styleId="a8">
    <w:name w:val="Balloon Text"/>
    <w:basedOn w:val="a"/>
    <w:link w:val="Char1"/>
    <w:uiPriority w:val="99"/>
    <w:semiHidden/>
    <w:unhideWhenUsed/>
    <w:rsid w:val="00650838"/>
    <w:rPr>
      <w:sz w:val="18"/>
      <w:szCs w:val="18"/>
    </w:rPr>
  </w:style>
  <w:style w:type="character" w:customStyle="1" w:styleId="Char1">
    <w:name w:val="批注框文本 Char"/>
    <w:basedOn w:val="a0"/>
    <w:link w:val="a8"/>
    <w:uiPriority w:val="99"/>
    <w:semiHidden/>
    <w:rsid w:val="00650838"/>
    <w:rPr>
      <w:sz w:val="18"/>
      <w:szCs w:val="18"/>
    </w:rPr>
  </w:style>
  <w:style w:type="character" w:customStyle="1" w:styleId="appellation">
    <w:name w:val="appellation"/>
    <w:basedOn w:val="a0"/>
    <w:rsid w:val="00B413BD"/>
  </w:style>
  <w:style w:type="character" w:customStyle="1" w:styleId="pubtime">
    <w:name w:val="pubtime"/>
    <w:basedOn w:val="a0"/>
    <w:rsid w:val="00B413BD"/>
  </w:style>
</w:styles>
</file>

<file path=word/webSettings.xml><?xml version="1.0" encoding="utf-8"?>
<w:webSettings xmlns:r="http://schemas.openxmlformats.org/officeDocument/2006/relationships" xmlns:w="http://schemas.openxmlformats.org/wordprocessingml/2006/main">
  <w:divs>
    <w:div w:id="398139380">
      <w:bodyDiv w:val="1"/>
      <w:marLeft w:val="0"/>
      <w:marRight w:val="0"/>
      <w:marTop w:val="0"/>
      <w:marBottom w:val="0"/>
      <w:divBdr>
        <w:top w:val="none" w:sz="0" w:space="0" w:color="auto"/>
        <w:left w:val="none" w:sz="0" w:space="0" w:color="auto"/>
        <w:bottom w:val="none" w:sz="0" w:space="0" w:color="auto"/>
        <w:right w:val="none" w:sz="0" w:space="0" w:color="auto"/>
      </w:divBdr>
      <w:divsChild>
        <w:div w:id="1899049948">
          <w:marLeft w:val="0"/>
          <w:marRight w:val="0"/>
          <w:marTop w:val="126"/>
          <w:marBottom w:val="126"/>
          <w:divBdr>
            <w:top w:val="none" w:sz="0" w:space="0" w:color="auto"/>
            <w:left w:val="none" w:sz="0" w:space="0" w:color="auto"/>
            <w:bottom w:val="none" w:sz="0" w:space="0" w:color="auto"/>
            <w:right w:val="none" w:sz="0" w:space="0" w:color="auto"/>
          </w:divBdr>
        </w:div>
      </w:divsChild>
    </w:div>
    <w:div w:id="1416396204">
      <w:bodyDiv w:val="1"/>
      <w:marLeft w:val="0"/>
      <w:marRight w:val="0"/>
      <w:marTop w:val="0"/>
      <w:marBottom w:val="0"/>
      <w:divBdr>
        <w:top w:val="none" w:sz="0" w:space="0" w:color="auto"/>
        <w:left w:val="none" w:sz="0" w:space="0" w:color="auto"/>
        <w:bottom w:val="none" w:sz="0" w:space="0" w:color="auto"/>
        <w:right w:val="none" w:sz="0" w:space="0" w:color="auto"/>
      </w:divBdr>
      <w:divsChild>
        <w:div w:id="1820490226">
          <w:marLeft w:val="0"/>
          <w:marRight w:val="0"/>
          <w:marTop w:val="0"/>
          <w:marBottom w:val="0"/>
          <w:divBdr>
            <w:top w:val="none" w:sz="0" w:space="0" w:color="auto"/>
            <w:left w:val="none" w:sz="0" w:space="0" w:color="auto"/>
            <w:bottom w:val="none" w:sz="0" w:space="0" w:color="auto"/>
            <w:right w:val="none" w:sz="0" w:space="0" w:color="auto"/>
          </w:divBdr>
          <w:divsChild>
            <w:div w:id="1353678263">
              <w:marLeft w:val="0"/>
              <w:marRight w:val="0"/>
              <w:marTop w:val="0"/>
              <w:marBottom w:val="1011"/>
              <w:divBdr>
                <w:top w:val="none" w:sz="0" w:space="0" w:color="auto"/>
                <w:left w:val="none" w:sz="0" w:space="0" w:color="auto"/>
                <w:bottom w:val="none" w:sz="0" w:space="0" w:color="auto"/>
                <w:right w:val="none" w:sz="0" w:space="0" w:color="auto"/>
              </w:divBdr>
              <w:divsChild>
                <w:div w:id="3888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50247">
      <w:bodyDiv w:val="1"/>
      <w:marLeft w:val="0"/>
      <w:marRight w:val="0"/>
      <w:marTop w:val="0"/>
      <w:marBottom w:val="0"/>
      <w:divBdr>
        <w:top w:val="none" w:sz="0" w:space="0" w:color="auto"/>
        <w:left w:val="none" w:sz="0" w:space="0" w:color="auto"/>
        <w:bottom w:val="none" w:sz="0" w:space="0" w:color="auto"/>
        <w:right w:val="none" w:sz="0" w:space="0" w:color="auto"/>
      </w:divBdr>
      <w:divsChild>
        <w:div w:id="1727987724">
          <w:marLeft w:val="0"/>
          <w:marRight w:val="0"/>
          <w:marTop w:val="126"/>
          <w:marBottom w:val="126"/>
          <w:divBdr>
            <w:top w:val="none" w:sz="0" w:space="0" w:color="auto"/>
            <w:left w:val="none" w:sz="0" w:space="0" w:color="auto"/>
            <w:bottom w:val="none" w:sz="0" w:space="0" w:color="auto"/>
            <w:right w:val="none" w:sz="0" w:space="0" w:color="auto"/>
          </w:divBdr>
        </w:div>
      </w:divsChild>
    </w:div>
    <w:div w:id="1689601270">
      <w:bodyDiv w:val="1"/>
      <w:marLeft w:val="0"/>
      <w:marRight w:val="0"/>
      <w:marTop w:val="0"/>
      <w:marBottom w:val="0"/>
      <w:divBdr>
        <w:top w:val="none" w:sz="0" w:space="0" w:color="auto"/>
        <w:left w:val="none" w:sz="0" w:space="0" w:color="auto"/>
        <w:bottom w:val="none" w:sz="0" w:space="0" w:color="auto"/>
        <w:right w:val="none" w:sz="0" w:space="0" w:color="auto"/>
      </w:divBdr>
      <w:divsChild>
        <w:div w:id="1914776782">
          <w:marLeft w:val="0"/>
          <w:marRight w:val="0"/>
          <w:marTop w:val="126"/>
          <w:marBottom w:val="12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19</Pages>
  <Words>1988</Words>
  <Characters>11333</Characters>
  <Application>Microsoft Office Word</Application>
  <DocSecurity>0</DocSecurity>
  <Lines>94</Lines>
  <Paragraphs>26</Paragraphs>
  <ScaleCrop>false</ScaleCrop>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11</cp:revision>
  <dcterms:created xsi:type="dcterms:W3CDTF">2020-03-10T02:43:00Z</dcterms:created>
  <dcterms:modified xsi:type="dcterms:W3CDTF">2020-03-10T03:40:00Z</dcterms:modified>
</cp:coreProperties>
</file>